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8E" w:rsidRPr="00BC23A1" w:rsidRDefault="00660B8E" w:rsidP="00660B8E">
      <w:pPr>
        <w:spacing w:after="0" w:line="200" w:lineRule="exact"/>
        <w:rPr>
          <w:rFonts w:ascii="Arial" w:hAnsi="Arial" w:cs="Arial"/>
        </w:rPr>
      </w:pPr>
      <w:bookmarkStart w:id="0" w:name="_GoBack"/>
      <w:bookmarkEnd w:id="0"/>
      <w:r w:rsidRPr="00BC23A1">
        <w:rPr>
          <w:rFonts w:ascii="Arial" w:hAnsi="Arial" w:cs="Arial"/>
        </w:rPr>
        <w:t>............................................................</w:t>
      </w:r>
    </w:p>
    <w:p w:rsidR="00660B8E" w:rsidRPr="00BC23A1" w:rsidRDefault="00660B8E" w:rsidP="00660B8E">
      <w:pPr>
        <w:spacing w:after="0" w:line="200" w:lineRule="exact"/>
        <w:ind w:firstLine="851"/>
        <w:rPr>
          <w:rFonts w:ascii="Arial" w:hAnsi="Arial" w:cs="Arial"/>
        </w:rPr>
      </w:pPr>
      <w:r w:rsidRPr="00BC23A1">
        <w:rPr>
          <w:rFonts w:ascii="Arial" w:hAnsi="Arial" w:cs="Arial"/>
        </w:rPr>
        <w:t xml:space="preserve">(imię i nazwisko) </w:t>
      </w:r>
    </w:p>
    <w:p w:rsidR="00660B8E" w:rsidRPr="00BC23A1" w:rsidRDefault="00660B8E" w:rsidP="00660B8E">
      <w:pPr>
        <w:spacing w:after="0" w:line="200" w:lineRule="exact"/>
        <w:rPr>
          <w:rFonts w:ascii="Arial" w:hAnsi="Arial" w:cs="Arial"/>
        </w:rPr>
      </w:pPr>
    </w:p>
    <w:p w:rsidR="00660B8E" w:rsidRPr="00BC23A1" w:rsidRDefault="00660B8E" w:rsidP="00660B8E">
      <w:pPr>
        <w:spacing w:after="0" w:line="200" w:lineRule="exact"/>
        <w:rPr>
          <w:rFonts w:ascii="Arial" w:hAnsi="Arial" w:cs="Arial"/>
        </w:rPr>
      </w:pPr>
      <w:r w:rsidRPr="00BC23A1">
        <w:rPr>
          <w:rFonts w:ascii="Arial" w:hAnsi="Arial" w:cs="Arial"/>
        </w:rPr>
        <w:t>.............................................................</w:t>
      </w:r>
    </w:p>
    <w:p w:rsidR="00660B8E" w:rsidRPr="00BC23A1" w:rsidRDefault="00660B8E" w:rsidP="00660B8E">
      <w:pPr>
        <w:spacing w:after="0" w:line="200" w:lineRule="exact"/>
        <w:ind w:firstLine="1134"/>
        <w:rPr>
          <w:rFonts w:ascii="Arial" w:hAnsi="Arial" w:cs="Arial"/>
        </w:rPr>
      </w:pPr>
      <w:r w:rsidRPr="00BC23A1">
        <w:rPr>
          <w:rFonts w:ascii="Arial" w:hAnsi="Arial" w:cs="Arial"/>
        </w:rPr>
        <w:t>(stanowisko)</w:t>
      </w:r>
    </w:p>
    <w:p w:rsidR="00660B8E" w:rsidRPr="00BC23A1" w:rsidRDefault="00660B8E" w:rsidP="00660B8E">
      <w:pPr>
        <w:spacing w:after="0" w:line="200" w:lineRule="exact"/>
        <w:rPr>
          <w:rFonts w:ascii="Arial" w:hAnsi="Arial" w:cs="Arial"/>
        </w:rPr>
      </w:pPr>
    </w:p>
    <w:p w:rsidR="00660B8E" w:rsidRPr="00BC23A1" w:rsidRDefault="00660B8E" w:rsidP="00660B8E">
      <w:pPr>
        <w:spacing w:after="0" w:line="200" w:lineRule="exact"/>
        <w:rPr>
          <w:rFonts w:ascii="Arial" w:hAnsi="Arial" w:cs="Arial"/>
        </w:rPr>
      </w:pPr>
      <w:r w:rsidRPr="00BC23A1">
        <w:rPr>
          <w:rFonts w:ascii="Arial" w:hAnsi="Arial" w:cs="Arial"/>
        </w:rPr>
        <w:t>.............................................................</w:t>
      </w:r>
    </w:p>
    <w:p w:rsidR="00660B8E" w:rsidRPr="00BC23A1" w:rsidRDefault="00660B8E" w:rsidP="00660B8E">
      <w:pPr>
        <w:spacing w:after="0" w:line="200" w:lineRule="exact"/>
        <w:ind w:left="426" w:firstLine="283"/>
        <w:rPr>
          <w:rFonts w:ascii="Arial" w:hAnsi="Arial" w:cs="Arial"/>
        </w:rPr>
      </w:pPr>
      <w:r w:rsidRPr="00BC23A1">
        <w:rPr>
          <w:rFonts w:ascii="Arial" w:hAnsi="Arial" w:cs="Arial"/>
        </w:rPr>
        <w:t>(jednostka organizacyjna</w:t>
      </w:r>
      <w:r w:rsidRPr="00BC23A1">
        <w:rPr>
          <w:rFonts w:ascii="Arial" w:hAnsi="Arial" w:cs="Arial"/>
        </w:rPr>
        <w:br/>
        <w:t>Uniwersytetu Warszawskiego)</w:t>
      </w:r>
    </w:p>
    <w:p w:rsidR="00660B8E" w:rsidRPr="00D7092E" w:rsidRDefault="00660B8E" w:rsidP="00660B8E">
      <w:pPr>
        <w:spacing w:after="0" w:line="240" w:lineRule="auto"/>
        <w:jc w:val="center"/>
        <w:rPr>
          <w:rFonts w:ascii="Arial" w:hAnsi="Arial" w:cs="Arial"/>
          <w:b/>
        </w:rPr>
      </w:pPr>
      <w:r w:rsidRPr="00D7092E">
        <w:rPr>
          <w:rFonts w:ascii="Arial" w:hAnsi="Arial" w:cs="Arial"/>
          <w:b/>
        </w:rPr>
        <w:t>OŚWIADCZENIE</w:t>
      </w:r>
    </w:p>
    <w:p w:rsidR="00660B8E" w:rsidRPr="00EB1C00" w:rsidRDefault="00660B8E" w:rsidP="00660B8E">
      <w:pPr>
        <w:jc w:val="center"/>
        <w:rPr>
          <w:rFonts w:ascii="Arial" w:hAnsi="Arial" w:cs="Arial"/>
          <w:b/>
        </w:rPr>
      </w:pPr>
      <w:r w:rsidRPr="00D7092E">
        <w:rPr>
          <w:rFonts w:ascii="Arial" w:hAnsi="Arial" w:cs="Arial"/>
          <w:b/>
        </w:rPr>
        <w:t>dotyczące zaangażowania czasowego w programach, projektach lub przedsięwzięciach</w:t>
      </w:r>
    </w:p>
    <w:p w:rsidR="00660B8E" w:rsidRPr="00BC23A1" w:rsidRDefault="00660B8E" w:rsidP="00660B8E">
      <w:pPr>
        <w:ind w:left="-142" w:right="-284" w:firstLine="993"/>
        <w:jc w:val="both"/>
        <w:rPr>
          <w:rFonts w:ascii="Arial" w:hAnsi="Arial" w:cs="Arial"/>
        </w:rPr>
      </w:pPr>
      <w:r w:rsidRPr="00BC23A1">
        <w:rPr>
          <w:rFonts w:ascii="Arial" w:hAnsi="Arial" w:cs="Arial"/>
        </w:rPr>
        <w:t xml:space="preserve">Ja, niżej podpisany oświadczam, że w momencie oddelegowania w trybie  § 2 ust. 5 pkt 2 </w:t>
      </w:r>
      <w:bookmarkStart w:id="1" w:name="_Hlk33559719"/>
      <w:r>
        <w:rPr>
          <w:rFonts w:ascii="Arial" w:hAnsi="Arial" w:cs="Arial"/>
        </w:rPr>
        <w:br/>
      </w:r>
      <w:r w:rsidRPr="00B513F1">
        <w:rPr>
          <w:rFonts w:ascii="Arial" w:hAnsi="Arial" w:cs="Arial"/>
        </w:rPr>
        <w:t xml:space="preserve">zarządzenia nr 75 Rektora Uniwersytetu Warszawskiego z dnia 17 kwietnia 2020 r. w sprawie szczegółowych zasad i trybu przyznawania wynagrodzenia uzupełniającego </w:t>
      </w:r>
      <w:bookmarkEnd w:id="1"/>
      <w:r w:rsidRPr="00B513F1">
        <w:rPr>
          <w:rFonts w:ascii="Arial" w:hAnsi="Arial" w:cs="Arial"/>
        </w:rPr>
        <w:t>do</w:t>
      </w:r>
      <w:r w:rsidRPr="00BC23A1">
        <w:rPr>
          <w:rFonts w:ascii="Arial" w:hAnsi="Arial" w:cs="Arial"/>
        </w:rPr>
        <w:t xml:space="preserve"> realizacji zadań </w:t>
      </w:r>
      <w:r>
        <w:rPr>
          <w:rFonts w:ascii="Arial" w:hAnsi="Arial" w:cs="Arial"/>
        </w:rPr>
        <w:br/>
      </w:r>
      <w:r w:rsidRPr="00BC23A1">
        <w:rPr>
          <w:rFonts w:ascii="Arial" w:hAnsi="Arial" w:cs="Arial"/>
        </w:rPr>
        <w:t>w programie, projekcie lub przedsięwzięciu pt.:………………………………………………”, akronim …………., nr dokumentu stanowiącego podstawę finansowania (np. nr umowy grantowej, decyzji etc.) ………</w:t>
      </w:r>
      <w:r>
        <w:rPr>
          <w:rFonts w:ascii="Arial" w:hAnsi="Arial" w:cs="Arial"/>
        </w:rPr>
        <w:t>………</w:t>
      </w:r>
      <w:r w:rsidRPr="00BC23A1">
        <w:rPr>
          <w:rFonts w:ascii="Arial" w:hAnsi="Arial" w:cs="Arial"/>
        </w:rPr>
        <w:t>….., realizowanym w ramach (nazwa, np. Horyzont 2020, Team etc.) ………………………….., moje obecne czasowe zaangażowanie w pracę na rzecz wszystkich realizowanych przeze mnie zadań w ramach stosunku pracy (na podstawie umowy o pracę/mianowania lub aneksu do umowy o pracę/mianowania)</w:t>
      </w:r>
      <w:r w:rsidRPr="00BC23A1">
        <w:rPr>
          <w:rStyle w:val="Zakotwiczenieprzypisudolnego"/>
          <w:rFonts w:ascii="Arial" w:hAnsi="Arial" w:cs="Arial"/>
        </w:rPr>
        <w:footnoteReference w:id="1"/>
      </w:r>
      <w:r w:rsidRPr="00BC23A1">
        <w:rPr>
          <w:rFonts w:ascii="Arial" w:hAnsi="Arial" w:cs="Arial"/>
        </w:rPr>
        <w:t xml:space="preserve"> przedstawia zestawienie tabelaryczne poniżej. Jednocześnie zobowiązuję się niezwłocznie poinformować o wszelkich zmianach w tym zakresie. </w:t>
      </w:r>
    </w:p>
    <w:tbl>
      <w:tblPr>
        <w:tblpPr w:leftFromText="141" w:rightFromText="141" w:vertAnchor="text" w:horzAnchor="margin" w:tblpXSpec="center" w:tblpY="181"/>
        <w:tblW w:w="1044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683"/>
        <w:gridCol w:w="1450"/>
        <w:gridCol w:w="1742"/>
        <w:gridCol w:w="1826"/>
        <w:gridCol w:w="1451"/>
        <w:gridCol w:w="1800"/>
      </w:tblGrid>
      <w:tr w:rsidR="00660B8E" w:rsidTr="008C3452">
        <w:trPr>
          <w:trHeight w:val="170"/>
          <w:jc w:val="center"/>
        </w:trPr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46" w:type="dxa"/>
            </w:tcMar>
          </w:tcPr>
          <w:p w:rsidR="00660B8E" w:rsidRDefault="00660B8E" w:rsidP="008C3452">
            <w:pPr>
              <w:pStyle w:val="Contenudetableau"/>
              <w:rPr>
                <w:rFonts w:ascii="Arial" w:hAnsi="Arial" w:cs="Arial"/>
                <w:iCs/>
                <w:sz w:val="16"/>
                <w:szCs w:val="22"/>
                <w:lang w:val="pl-PL"/>
              </w:rPr>
            </w:pPr>
            <w:r>
              <w:rPr>
                <w:rFonts w:ascii="Arial" w:hAnsi="Arial" w:cs="Arial"/>
                <w:iCs/>
                <w:sz w:val="16"/>
                <w:szCs w:val="22"/>
                <w:lang w:val="pl-PL"/>
              </w:rPr>
              <w:t>L.p.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2" w:space="0" w:color="000001"/>
              <w:bottom w:val="single" w:sz="12" w:space="0" w:color="auto"/>
            </w:tcBorders>
            <w:shd w:val="clear" w:color="auto" w:fill="auto"/>
            <w:tcMar>
              <w:left w:w="46" w:type="dxa"/>
            </w:tcMar>
          </w:tcPr>
          <w:p w:rsidR="00660B8E" w:rsidRPr="00017AD5" w:rsidRDefault="00660B8E" w:rsidP="008C3452">
            <w:pPr>
              <w:pStyle w:val="Contenudetableau"/>
              <w:ind w:left="142"/>
              <w:jc w:val="center"/>
              <w:rPr>
                <w:rFonts w:ascii="Arial" w:hAnsi="Arial" w:cs="Arial"/>
                <w:b/>
                <w:iCs/>
                <w:sz w:val="16"/>
                <w:szCs w:val="22"/>
                <w:lang w:val="pl-PL"/>
              </w:rPr>
            </w:pPr>
            <w:r w:rsidRPr="00017AD5">
              <w:rPr>
                <w:rFonts w:ascii="Arial" w:hAnsi="Arial" w:cs="Arial"/>
                <w:b/>
                <w:iCs/>
                <w:sz w:val="16"/>
                <w:szCs w:val="22"/>
                <w:lang w:val="pl-PL"/>
              </w:rPr>
              <w:t>Akronim programu, projektu lub przedsięwzięcia oraz numer</w:t>
            </w:r>
            <w:r w:rsidRPr="00017AD5">
              <w:rPr>
                <w:rStyle w:val="Zakotwiczenieprzypisudolnego"/>
                <w:rFonts w:ascii="Arial" w:hAnsi="Arial" w:cs="Arial"/>
                <w:b/>
                <w:iCs/>
                <w:sz w:val="16"/>
                <w:szCs w:val="22"/>
                <w:lang w:val="pl-PL"/>
              </w:rPr>
              <w:footnoteReference w:id="2"/>
            </w:r>
          </w:p>
        </w:tc>
        <w:tc>
          <w:tcPr>
            <w:tcW w:w="1450" w:type="dxa"/>
            <w:tcBorders>
              <w:top w:val="single" w:sz="12" w:space="0" w:color="auto"/>
              <w:left w:val="single" w:sz="2" w:space="0" w:color="000001"/>
              <w:bottom w:val="single" w:sz="12" w:space="0" w:color="auto"/>
            </w:tcBorders>
            <w:shd w:val="clear" w:color="auto" w:fill="auto"/>
            <w:tcMar>
              <w:left w:w="46" w:type="dxa"/>
            </w:tcMar>
          </w:tcPr>
          <w:p w:rsidR="00660B8E" w:rsidRPr="00017AD5" w:rsidRDefault="00660B8E" w:rsidP="008C3452">
            <w:pPr>
              <w:pStyle w:val="Contenudetableau"/>
              <w:ind w:left="142"/>
              <w:jc w:val="center"/>
              <w:rPr>
                <w:rFonts w:ascii="Arial" w:hAnsi="Arial" w:cs="Arial"/>
                <w:b/>
                <w:iCs/>
                <w:sz w:val="16"/>
                <w:szCs w:val="22"/>
                <w:lang w:val="pl-PL"/>
              </w:rPr>
            </w:pPr>
            <w:r w:rsidRPr="00017AD5">
              <w:rPr>
                <w:rFonts w:ascii="Arial" w:hAnsi="Arial" w:cs="Arial"/>
                <w:b/>
                <w:iCs/>
                <w:sz w:val="16"/>
                <w:szCs w:val="22"/>
                <w:lang w:val="pl-PL"/>
              </w:rPr>
              <w:t>Źródło finansowania zadań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2" w:space="0" w:color="000001"/>
              <w:bottom w:val="single" w:sz="12" w:space="0" w:color="auto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660B8E" w:rsidRPr="00017AD5" w:rsidRDefault="00660B8E" w:rsidP="008C3452">
            <w:pPr>
              <w:pStyle w:val="Contenudetableau"/>
              <w:ind w:left="142"/>
              <w:jc w:val="center"/>
              <w:rPr>
                <w:rFonts w:ascii="Arial" w:hAnsi="Arial" w:cs="Arial"/>
                <w:b/>
                <w:iCs/>
                <w:sz w:val="16"/>
                <w:szCs w:val="22"/>
                <w:lang w:val="pl-PL"/>
              </w:rPr>
            </w:pPr>
            <w:r w:rsidRPr="00017AD5">
              <w:rPr>
                <w:rFonts w:ascii="Arial" w:hAnsi="Arial" w:cs="Arial"/>
                <w:b/>
                <w:iCs/>
                <w:sz w:val="16"/>
                <w:szCs w:val="22"/>
                <w:lang w:val="pl-PL"/>
              </w:rPr>
              <w:t>Okres realizacji zadań</w:t>
            </w:r>
          </w:p>
          <w:p w:rsidR="00660B8E" w:rsidRPr="00017AD5" w:rsidRDefault="00660B8E" w:rsidP="008C3452">
            <w:pPr>
              <w:pStyle w:val="Contenudetableau"/>
              <w:ind w:left="142"/>
              <w:jc w:val="center"/>
              <w:rPr>
                <w:rFonts w:ascii="Arial" w:hAnsi="Arial" w:cs="Arial"/>
                <w:b/>
                <w:iCs/>
                <w:sz w:val="16"/>
                <w:szCs w:val="22"/>
                <w:lang w:val="pl-PL"/>
              </w:rPr>
            </w:pPr>
            <w:r w:rsidRPr="00017AD5">
              <w:rPr>
                <w:rFonts w:ascii="Arial" w:hAnsi="Arial" w:cs="Arial"/>
                <w:b/>
                <w:iCs/>
                <w:sz w:val="16"/>
                <w:szCs w:val="22"/>
                <w:lang w:val="pl-PL"/>
              </w:rPr>
              <w:t>od … do…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2" w:space="0" w:color="000001"/>
              <w:bottom w:val="single" w:sz="12" w:space="0" w:color="auto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660B8E" w:rsidRPr="00017AD5" w:rsidRDefault="00660B8E" w:rsidP="008C3452">
            <w:pPr>
              <w:pStyle w:val="Contenudetableau"/>
              <w:ind w:left="142"/>
              <w:jc w:val="center"/>
              <w:rPr>
                <w:rFonts w:ascii="Arial" w:hAnsi="Arial" w:cs="Arial"/>
                <w:b/>
                <w:iCs/>
                <w:sz w:val="16"/>
                <w:szCs w:val="22"/>
                <w:lang w:val="pl-PL"/>
              </w:rPr>
            </w:pPr>
            <w:r w:rsidRPr="00017AD5">
              <w:rPr>
                <w:rFonts w:ascii="Arial" w:hAnsi="Arial" w:cs="Arial"/>
                <w:b/>
                <w:iCs/>
                <w:sz w:val="16"/>
                <w:szCs w:val="22"/>
                <w:lang w:val="pl-PL"/>
              </w:rPr>
              <w:t>Nazwa jednostki UW, w której realizowany jest program, projekt lub przedsięwzięcie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2" w:space="0" w:color="000001"/>
              <w:bottom w:val="single" w:sz="12" w:space="0" w:color="auto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660B8E" w:rsidRPr="00017AD5" w:rsidRDefault="00660B8E" w:rsidP="008C3452">
            <w:pPr>
              <w:pStyle w:val="Contenudetableau"/>
              <w:ind w:left="142"/>
              <w:jc w:val="center"/>
              <w:rPr>
                <w:rFonts w:ascii="Arial" w:hAnsi="Arial" w:cs="Arial"/>
                <w:b/>
                <w:iCs/>
                <w:sz w:val="16"/>
                <w:szCs w:val="22"/>
                <w:lang w:val="pl-PL"/>
              </w:rPr>
            </w:pPr>
            <w:r w:rsidRPr="00017AD5">
              <w:rPr>
                <w:rFonts w:ascii="Arial" w:hAnsi="Arial" w:cs="Arial"/>
                <w:b/>
                <w:iCs/>
                <w:sz w:val="16"/>
                <w:szCs w:val="22"/>
                <w:lang w:val="pl-PL"/>
              </w:rPr>
              <w:t>Wymiar czasu pracy</w:t>
            </w:r>
          </w:p>
          <w:p w:rsidR="00660B8E" w:rsidRPr="00017AD5" w:rsidRDefault="00660B8E" w:rsidP="008C3452">
            <w:pPr>
              <w:pStyle w:val="Contenudetableau"/>
              <w:ind w:left="142"/>
              <w:jc w:val="center"/>
              <w:rPr>
                <w:rFonts w:ascii="Arial" w:hAnsi="Arial" w:cs="Arial"/>
                <w:b/>
                <w:iCs/>
                <w:sz w:val="16"/>
                <w:szCs w:val="22"/>
                <w:lang w:val="pl-PL"/>
              </w:rPr>
            </w:pPr>
            <w:r w:rsidRPr="00017AD5">
              <w:rPr>
                <w:rFonts w:ascii="Arial" w:hAnsi="Arial" w:cs="Arial"/>
                <w:b/>
                <w:iCs/>
                <w:sz w:val="16"/>
                <w:szCs w:val="22"/>
                <w:lang w:val="pl-PL"/>
              </w:rPr>
              <w:t>(% etatu)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000001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6" w:type="dxa"/>
            </w:tcMar>
          </w:tcPr>
          <w:p w:rsidR="00660B8E" w:rsidRPr="00017AD5" w:rsidRDefault="00660B8E" w:rsidP="008C3452">
            <w:pPr>
              <w:pStyle w:val="Contenudetableau"/>
              <w:ind w:left="142"/>
              <w:jc w:val="center"/>
              <w:rPr>
                <w:rFonts w:ascii="Arial" w:hAnsi="Arial" w:cs="Arial"/>
                <w:b/>
                <w:iCs/>
                <w:sz w:val="16"/>
                <w:szCs w:val="22"/>
                <w:lang w:val="pl-PL"/>
              </w:rPr>
            </w:pPr>
            <w:r w:rsidRPr="00017AD5">
              <w:rPr>
                <w:rFonts w:ascii="Arial" w:hAnsi="Arial" w:cs="Arial"/>
                <w:b/>
                <w:iCs/>
                <w:sz w:val="16"/>
                <w:szCs w:val="22"/>
                <w:lang w:val="pl-PL"/>
              </w:rPr>
              <w:t>Maksymalna miesięczna liczba godz./ dni/</w:t>
            </w:r>
          </w:p>
          <w:p w:rsidR="00660B8E" w:rsidRPr="00017AD5" w:rsidRDefault="00660B8E" w:rsidP="008C3452">
            <w:pPr>
              <w:pStyle w:val="Contenudetableau"/>
              <w:ind w:left="142"/>
              <w:jc w:val="center"/>
              <w:rPr>
                <w:rFonts w:ascii="Arial" w:hAnsi="Arial" w:cs="Arial"/>
                <w:b/>
                <w:iCs/>
                <w:sz w:val="16"/>
                <w:szCs w:val="22"/>
                <w:lang w:val="pl-PL"/>
              </w:rPr>
            </w:pPr>
            <w:r w:rsidRPr="00017AD5">
              <w:rPr>
                <w:rFonts w:ascii="Arial" w:hAnsi="Arial" w:cs="Arial"/>
                <w:b/>
                <w:iCs/>
                <w:sz w:val="16"/>
                <w:szCs w:val="22"/>
                <w:lang w:val="pl-PL"/>
              </w:rPr>
              <w:t>liczba godz. produktywnych/</w:t>
            </w:r>
          </w:p>
          <w:p w:rsidR="00660B8E" w:rsidRPr="00017AD5" w:rsidRDefault="00660B8E" w:rsidP="008C3452">
            <w:pPr>
              <w:pStyle w:val="Contenudetableau"/>
              <w:ind w:left="142"/>
              <w:jc w:val="center"/>
              <w:rPr>
                <w:rFonts w:ascii="Arial" w:hAnsi="Arial" w:cs="Arial"/>
                <w:b/>
                <w:iCs/>
                <w:sz w:val="16"/>
                <w:szCs w:val="22"/>
                <w:lang w:val="pl-PL"/>
              </w:rPr>
            </w:pPr>
            <w:r w:rsidRPr="00017AD5">
              <w:rPr>
                <w:rFonts w:ascii="Arial" w:hAnsi="Arial" w:cs="Arial"/>
                <w:b/>
                <w:iCs/>
                <w:sz w:val="16"/>
                <w:szCs w:val="22"/>
                <w:lang w:val="pl-PL"/>
              </w:rPr>
              <w:t>dni produktywnych*</w:t>
            </w:r>
          </w:p>
        </w:tc>
      </w:tr>
      <w:tr w:rsidR="00660B8E" w:rsidTr="008C3452">
        <w:trPr>
          <w:trHeight w:val="342"/>
          <w:jc w:val="center"/>
        </w:trPr>
        <w:tc>
          <w:tcPr>
            <w:tcW w:w="494" w:type="dxa"/>
            <w:tcBorders>
              <w:top w:val="single" w:sz="2" w:space="0" w:color="000001"/>
              <w:left w:val="single" w:sz="12" w:space="0" w:color="auto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660B8E" w:rsidRDefault="00660B8E" w:rsidP="008C3452">
            <w:pPr>
              <w:pStyle w:val="Contenudetableau"/>
              <w:ind w:left="142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660B8E" w:rsidRDefault="00660B8E" w:rsidP="008C3452">
            <w:pPr>
              <w:pStyle w:val="Contenudetableau"/>
              <w:ind w:left="142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660B8E" w:rsidRDefault="00660B8E" w:rsidP="008C3452">
            <w:pPr>
              <w:pStyle w:val="Contenudetableau"/>
              <w:ind w:left="142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660B8E" w:rsidRDefault="00660B8E" w:rsidP="008C3452">
            <w:pPr>
              <w:pStyle w:val="Contenudetableau"/>
              <w:ind w:left="142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660B8E" w:rsidRDefault="00660B8E" w:rsidP="008C3452">
            <w:pPr>
              <w:pStyle w:val="Contenudetableau"/>
              <w:ind w:left="142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660B8E" w:rsidRDefault="00660B8E" w:rsidP="008C3452">
            <w:pPr>
              <w:pStyle w:val="Contenudetableau"/>
              <w:ind w:left="142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auto"/>
            </w:tcBorders>
            <w:shd w:val="clear" w:color="auto" w:fill="auto"/>
            <w:tcMar>
              <w:left w:w="46" w:type="dxa"/>
            </w:tcMar>
          </w:tcPr>
          <w:p w:rsidR="00660B8E" w:rsidRDefault="00660B8E" w:rsidP="008C3452">
            <w:pPr>
              <w:pStyle w:val="Contenudetableau"/>
              <w:ind w:left="142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660B8E" w:rsidTr="008C3452">
        <w:trPr>
          <w:trHeight w:val="342"/>
          <w:jc w:val="center"/>
        </w:trPr>
        <w:tc>
          <w:tcPr>
            <w:tcW w:w="494" w:type="dxa"/>
            <w:tcBorders>
              <w:top w:val="single" w:sz="2" w:space="0" w:color="000001"/>
              <w:left w:val="single" w:sz="12" w:space="0" w:color="auto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660B8E" w:rsidRDefault="00660B8E" w:rsidP="008C3452">
            <w:pPr>
              <w:pStyle w:val="Contenudetableau"/>
              <w:ind w:left="142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660B8E" w:rsidRDefault="00660B8E" w:rsidP="008C3452">
            <w:pPr>
              <w:pStyle w:val="Contenudetableau"/>
              <w:ind w:left="142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660B8E" w:rsidRDefault="00660B8E" w:rsidP="008C3452">
            <w:pPr>
              <w:pStyle w:val="Contenudetableau"/>
              <w:ind w:left="142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660B8E" w:rsidRDefault="00660B8E" w:rsidP="008C3452">
            <w:pPr>
              <w:pStyle w:val="Contenudetableau"/>
              <w:ind w:left="142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660B8E" w:rsidRDefault="00660B8E" w:rsidP="008C3452">
            <w:pPr>
              <w:pStyle w:val="Contenudetableau"/>
              <w:ind w:left="142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660B8E" w:rsidRDefault="00660B8E" w:rsidP="008C3452">
            <w:pPr>
              <w:pStyle w:val="Contenudetableau"/>
              <w:ind w:left="142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auto"/>
            </w:tcBorders>
            <w:shd w:val="clear" w:color="auto" w:fill="auto"/>
            <w:tcMar>
              <w:left w:w="46" w:type="dxa"/>
            </w:tcMar>
          </w:tcPr>
          <w:p w:rsidR="00660B8E" w:rsidRDefault="00660B8E" w:rsidP="008C3452">
            <w:pPr>
              <w:pStyle w:val="Contenudetableau"/>
              <w:ind w:left="142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660B8E" w:rsidTr="008C3452">
        <w:trPr>
          <w:trHeight w:val="342"/>
          <w:jc w:val="center"/>
        </w:trPr>
        <w:tc>
          <w:tcPr>
            <w:tcW w:w="494" w:type="dxa"/>
            <w:tcBorders>
              <w:top w:val="single" w:sz="2" w:space="0" w:color="000001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46" w:type="dxa"/>
            </w:tcMar>
          </w:tcPr>
          <w:p w:rsidR="00660B8E" w:rsidRDefault="00660B8E" w:rsidP="008C3452">
            <w:pPr>
              <w:pStyle w:val="Contenudetableau"/>
              <w:ind w:left="142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683" w:type="dxa"/>
            <w:tcBorders>
              <w:top w:val="single" w:sz="2" w:space="0" w:color="000001"/>
              <w:left w:val="single" w:sz="2" w:space="0" w:color="000001"/>
              <w:bottom w:val="single" w:sz="12" w:space="0" w:color="auto"/>
            </w:tcBorders>
            <w:shd w:val="clear" w:color="auto" w:fill="auto"/>
            <w:tcMar>
              <w:left w:w="46" w:type="dxa"/>
            </w:tcMar>
          </w:tcPr>
          <w:p w:rsidR="00660B8E" w:rsidRDefault="00660B8E" w:rsidP="008C3452">
            <w:pPr>
              <w:pStyle w:val="Contenudetableau"/>
              <w:ind w:left="142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12" w:space="0" w:color="auto"/>
            </w:tcBorders>
            <w:shd w:val="clear" w:color="auto" w:fill="auto"/>
            <w:tcMar>
              <w:left w:w="46" w:type="dxa"/>
            </w:tcMar>
          </w:tcPr>
          <w:p w:rsidR="00660B8E" w:rsidRDefault="00660B8E" w:rsidP="008C3452">
            <w:pPr>
              <w:pStyle w:val="Contenudetableau"/>
              <w:ind w:left="142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742" w:type="dxa"/>
            <w:tcBorders>
              <w:top w:val="single" w:sz="2" w:space="0" w:color="000001"/>
              <w:left w:val="single" w:sz="2" w:space="0" w:color="000001"/>
              <w:bottom w:val="single" w:sz="12" w:space="0" w:color="auto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660B8E" w:rsidRDefault="00660B8E" w:rsidP="008C3452">
            <w:pPr>
              <w:pStyle w:val="Contenudetableau"/>
              <w:ind w:left="142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826" w:type="dxa"/>
            <w:tcBorders>
              <w:top w:val="single" w:sz="2" w:space="0" w:color="000001"/>
              <w:left w:val="single" w:sz="2" w:space="0" w:color="000001"/>
              <w:bottom w:val="single" w:sz="12" w:space="0" w:color="auto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660B8E" w:rsidRDefault="00660B8E" w:rsidP="008C3452">
            <w:pPr>
              <w:pStyle w:val="Contenudetableau"/>
              <w:ind w:left="142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12" w:space="0" w:color="auto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660B8E" w:rsidRDefault="00660B8E" w:rsidP="008C3452">
            <w:pPr>
              <w:pStyle w:val="Contenudetableau"/>
              <w:ind w:left="142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6" w:type="dxa"/>
            </w:tcMar>
          </w:tcPr>
          <w:p w:rsidR="00660B8E" w:rsidRDefault="00660B8E" w:rsidP="008C3452">
            <w:pPr>
              <w:pStyle w:val="Contenudetableau"/>
              <w:ind w:left="142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</w:tbl>
    <w:p w:rsidR="00660B8E" w:rsidRPr="00BC23A1" w:rsidRDefault="00660B8E" w:rsidP="00660B8E">
      <w:pPr>
        <w:pStyle w:val="Tekstpodstawowy"/>
        <w:spacing w:before="120" w:after="0" w:line="240" w:lineRule="auto"/>
        <w:ind w:left="-284" w:right="-142"/>
        <w:jc w:val="both"/>
        <w:rPr>
          <w:rFonts w:ascii="Arial" w:hAnsi="Arial" w:cs="Arial"/>
        </w:rPr>
      </w:pPr>
      <w:r w:rsidRPr="00BC23A1">
        <w:rPr>
          <w:rFonts w:ascii="Arial" w:hAnsi="Arial" w:cs="Arial"/>
        </w:rPr>
        <w:t xml:space="preserve">* Pouczenie: </w:t>
      </w:r>
      <w:r w:rsidRPr="00BC23A1">
        <w:rPr>
          <w:rFonts w:ascii="Arial" w:eastAsia="Times New Roman" w:hAnsi="Arial" w:cs="Arial"/>
          <w:lang w:eastAsia="pl-PL"/>
        </w:rPr>
        <w:t xml:space="preserve">maksymalna, łączna liczba godzin pracy poświęconych na realizację zadań o charakterze badawczym w programach, projektach lub przedsięwzięciach przez pracownika zatrudnionego na pełny etat, w przypadku zatrudnienia w trybie </w:t>
      </w:r>
      <w:r w:rsidRPr="00BC23A1">
        <w:rPr>
          <w:rFonts w:ascii="Arial" w:hAnsi="Arial" w:cs="Arial"/>
        </w:rPr>
        <w:t>§ 2 ust. 5 pkt 2, w grupie pracowników badawczo-dydaktycznych nie może przekroczyć 80 godzin w miesiącu, chyba że udzielono proporcjonalnej zniżki pensum.</w:t>
      </w:r>
    </w:p>
    <w:p w:rsidR="00660B8E" w:rsidRDefault="00660B8E" w:rsidP="00660B8E">
      <w:pPr>
        <w:pStyle w:val="Tekstpodstawowy"/>
        <w:ind w:left="-284" w:right="-142"/>
        <w:jc w:val="both"/>
        <w:rPr>
          <w:rFonts w:ascii="Arial" w:hAnsi="Arial" w:cs="Arial"/>
          <w:i/>
          <w:sz w:val="20"/>
        </w:rPr>
      </w:pPr>
    </w:p>
    <w:p w:rsidR="00660B8E" w:rsidRDefault="00660B8E" w:rsidP="00660B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Dnia…………….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</w:t>
      </w:r>
    </w:p>
    <w:p w:rsidR="00660B8E" w:rsidRDefault="00660B8E" w:rsidP="00660B8E">
      <w:pPr>
        <w:spacing w:after="0" w:line="240" w:lineRule="auto"/>
        <w:ind w:firstLine="7088"/>
        <w:jc w:val="both"/>
        <w:rPr>
          <w:rFonts w:ascii="Arial" w:hAnsi="Arial" w:cs="Arial"/>
        </w:rPr>
      </w:pPr>
      <w:r>
        <w:rPr>
          <w:rFonts w:ascii="Arial" w:hAnsi="Arial" w:cs="Arial"/>
        </w:rPr>
        <w:t>(podpis)</w:t>
      </w:r>
    </w:p>
    <w:p w:rsidR="00B63AC6" w:rsidRPr="00660B8E" w:rsidRDefault="00B63AC6" w:rsidP="00660B8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63AC6" w:rsidRPr="00660B8E" w:rsidSect="00660B8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4DE" w:rsidRDefault="007474DE" w:rsidP="00660B8E">
      <w:pPr>
        <w:spacing w:after="0" w:line="240" w:lineRule="auto"/>
      </w:pPr>
      <w:r>
        <w:separator/>
      </w:r>
    </w:p>
  </w:endnote>
  <w:endnote w:type="continuationSeparator" w:id="0">
    <w:p w:rsidR="007474DE" w:rsidRDefault="007474DE" w:rsidP="0066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4DE" w:rsidRDefault="007474DE" w:rsidP="00660B8E">
      <w:pPr>
        <w:spacing w:after="0" w:line="240" w:lineRule="auto"/>
      </w:pPr>
      <w:r>
        <w:separator/>
      </w:r>
    </w:p>
  </w:footnote>
  <w:footnote w:type="continuationSeparator" w:id="0">
    <w:p w:rsidR="007474DE" w:rsidRDefault="007474DE" w:rsidP="00660B8E">
      <w:pPr>
        <w:spacing w:after="0" w:line="240" w:lineRule="auto"/>
      </w:pPr>
      <w:r>
        <w:continuationSeparator/>
      </w:r>
    </w:p>
  </w:footnote>
  <w:footnote w:id="1">
    <w:p w:rsidR="00660B8E" w:rsidRPr="00BC23A1" w:rsidRDefault="00660B8E" w:rsidP="00660B8E">
      <w:pPr>
        <w:pStyle w:val="Tekstprzypisudolnego"/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BC23A1">
        <w:rPr>
          <w:rStyle w:val="Odwoanieprzypisudolnego"/>
          <w:rFonts w:ascii="Arial" w:hAnsi="Arial" w:cs="Arial"/>
        </w:rPr>
        <w:footnoteRef/>
      </w:r>
      <w:r w:rsidRPr="00BC23A1">
        <w:rPr>
          <w:rStyle w:val="Odwoanieprzypisudolnego"/>
          <w:rFonts w:ascii="Arial" w:hAnsi="Arial" w:cs="Arial"/>
        </w:rPr>
        <w:tab/>
      </w:r>
      <w:r w:rsidRPr="00BC23A1">
        <w:rPr>
          <w:rFonts w:ascii="Arial" w:hAnsi="Arial" w:cs="Arial"/>
        </w:rPr>
        <w:t xml:space="preserve">Dotyczy programów, projektów lub przedsięwzięć, w których realizacja zadań, zgodnie </w:t>
      </w:r>
      <w:r>
        <w:rPr>
          <w:rFonts w:ascii="Arial" w:hAnsi="Arial" w:cs="Arial"/>
        </w:rPr>
        <w:br/>
      </w:r>
      <w:r w:rsidRPr="00BC23A1">
        <w:rPr>
          <w:rFonts w:ascii="Arial" w:hAnsi="Arial" w:cs="Arial"/>
        </w:rPr>
        <w:t>z wymogami instytucji finansującej lub zasadami realizacji programu, projektu lub przedsięwzięcia, rozliczana jest godzinowo lub dziennie na podstawie kart czasu pracy w ramach etatu.</w:t>
      </w:r>
    </w:p>
  </w:footnote>
  <w:footnote w:id="2">
    <w:p w:rsidR="00660B8E" w:rsidRDefault="00660B8E" w:rsidP="00660B8E">
      <w:pPr>
        <w:pStyle w:val="Tekstprzypisudolnego"/>
        <w:tabs>
          <w:tab w:val="left" w:pos="284"/>
        </w:tabs>
        <w:spacing w:after="0"/>
      </w:pPr>
      <w:r w:rsidRPr="00BC23A1">
        <w:rPr>
          <w:rStyle w:val="Odwoanieprzypisudolnego"/>
          <w:rFonts w:ascii="Arial" w:hAnsi="Arial" w:cs="Arial"/>
        </w:rPr>
        <w:footnoteRef/>
      </w:r>
      <w:r w:rsidRPr="00BC23A1">
        <w:rPr>
          <w:rStyle w:val="Odwoanieprzypisudolnego"/>
          <w:rFonts w:ascii="Arial" w:hAnsi="Arial" w:cs="Arial"/>
        </w:rPr>
        <w:tab/>
      </w:r>
      <w:r w:rsidRPr="00BC23A1">
        <w:rPr>
          <w:rFonts w:ascii="Arial" w:hAnsi="Arial" w:cs="Arial"/>
        </w:rPr>
        <w:t>N</w:t>
      </w:r>
      <w:r w:rsidRPr="00BC23A1">
        <w:rPr>
          <w:rFonts w:ascii="Arial" w:hAnsi="Arial" w:cs="Arial"/>
          <w:iCs/>
        </w:rPr>
        <w:t>p. nr umowy grantowej.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D3"/>
    <w:rsid w:val="003867D8"/>
    <w:rsid w:val="004C74D3"/>
    <w:rsid w:val="00660B8E"/>
    <w:rsid w:val="007474DE"/>
    <w:rsid w:val="00B63AC6"/>
    <w:rsid w:val="00E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358FE-2984-44E3-9327-2195EDBD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B8E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60B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660B8E"/>
    <w:rPr>
      <w:vertAlign w:val="superscript"/>
    </w:rPr>
  </w:style>
  <w:style w:type="character" w:customStyle="1" w:styleId="Zakotwiczenieprzypisudolnego">
    <w:name w:val="Zakotwiczenie przypisu dolnego"/>
    <w:rsid w:val="00660B8E"/>
    <w:rPr>
      <w:vertAlign w:val="superscript"/>
    </w:rPr>
  </w:style>
  <w:style w:type="paragraph" w:styleId="Tekstpodstawowy">
    <w:name w:val="Body Text"/>
    <w:basedOn w:val="Normalny"/>
    <w:link w:val="TekstpodstawowyZnak"/>
    <w:rsid w:val="00660B8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660B8E"/>
    <w:rPr>
      <w:rFonts w:ascii="Calibri" w:eastAsia="Calibri" w:hAnsi="Calibri"/>
      <w:color w:val="00000A"/>
    </w:rPr>
  </w:style>
  <w:style w:type="paragraph" w:styleId="Tekstprzypisudolnego">
    <w:name w:val="footnote text"/>
    <w:basedOn w:val="Normalny"/>
    <w:link w:val="TekstprzypisudolnegoZnak"/>
    <w:uiPriority w:val="99"/>
    <w:rsid w:val="00660B8E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0B8E"/>
    <w:rPr>
      <w:rFonts w:ascii="Calibri" w:eastAsia="Calibri" w:hAnsi="Calibri"/>
      <w:color w:val="00000A"/>
      <w:sz w:val="20"/>
      <w:szCs w:val="20"/>
    </w:rPr>
  </w:style>
  <w:style w:type="paragraph" w:customStyle="1" w:styleId="Contenudetableau">
    <w:name w:val="Contenu de tableau"/>
    <w:basedOn w:val="Normalny"/>
    <w:qFormat/>
    <w:rsid w:val="00660B8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Guzik</dc:creator>
  <cp:keywords/>
  <dc:description/>
  <cp:lastModifiedBy>Natalia Żera-Podstawka</cp:lastModifiedBy>
  <cp:revision>2</cp:revision>
  <dcterms:created xsi:type="dcterms:W3CDTF">2020-07-22T08:11:00Z</dcterms:created>
  <dcterms:modified xsi:type="dcterms:W3CDTF">2020-07-22T08:11:00Z</dcterms:modified>
</cp:coreProperties>
</file>