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CB9C" w14:textId="66299CF8" w:rsidR="005F17D2" w:rsidRPr="00F839D0" w:rsidRDefault="00D03D9F" w:rsidP="009C702F">
      <w:pPr>
        <w:jc w:val="both"/>
        <w:rPr>
          <w:noProof/>
          <w:snapToGrid w:val="0"/>
        </w:rPr>
      </w:pPr>
      <w:r w:rsidRPr="590E55D9">
        <w:rPr>
          <w:b/>
          <w:bCs/>
          <w:noProof/>
          <w:snapToGrid w:val="0"/>
        </w:rPr>
        <w:t xml:space="preserve">Rejestracja na lektoraty w semestrze </w:t>
      </w:r>
      <w:r w:rsidR="00E922AF" w:rsidRPr="590E55D9">
        <w:rPr>
          <w:b/>
          <w:bCs/>
          <w:noProof/>
          <w:snapToGrid w:val="0"/>
        </w:rPr>
        <w:t>zimowy</w:t>
      </w:r>
      <w:r w:rsidRPr="590E55D9">
        <w:rPr>
          <w:b/>
          <w:bCs/>
          <w:noProof/>
          <w:snapToGrid w:val="0"/>
        </w:rPr>
        <w:t>m 20</w:t>
      </w:r>
      <w:r w:rsidR="00C33FC6" w:rsidRPr="590E55D9">
        <w:rPr>
          <w:b/>
          <w:bCs/>
          <w:noProof/>
          <w:snapToGrid w:val="0"/>
        </w:rPr>
        <w:t>2</w:t>
      </w:r>
      <w:r w:rsidR="4F400429" w:rsidRPr="590E55D9">
        <w:rPr>
          <w:b/>
          <w:bCs/>
          <w:noProof/>
          <w:snapToGrid w:val="0"/>
        </w:rPr>
        <w:t>4</w:t>
      </w:r>
      <w:r w:rsidRPr="590E55D9">
        <w:rPr>
          <w:b/>
          <w:bCs/>
          <w:noProof/>
          <w:snapToGrid w:val="0"/>
        </w:rPr>
        <w:t>/20</w:t>
      </w:r>
      <w:r w:rsidR="00EE5E62" w:rsidRPr="590E55D9">
        <w:rPr>
          <w:b/>
          <w:bCs/>
          <w:noProof/>
          <w:snapToGrid w:val="0"/>
        </w:rPr>
        <w:t>2</w:t>
      </w:r>
      <w:r w:rsidR="27B9D1AC" w:rsidRPr="590E55D9">
        <w:rPr>
          <w:b/>
          <w:bCs/>
          <w:noProof/>
          <w:snapToGrid w:val="0"/>
        </w:rPr>
        <w:t>5</w:t>
      </w:r>
      <w:r w:rsidRPr="590E55D9">
        <w:rPr>
          <w:b/>
          <w:bCs/>
          <w:noProof/>
          <w:snapToGrid w:val="0"/>
        </w:rPr>
        <w:t xml:space="preserve"> dla studentów zaocznych</w:t>
      </w:r>
      <w:r w:rsidR="006A0F0E" w:rsidRPr="00F839D0">
        <w:rPr>
          <w:noProof/>
          <w:snapToGrid w:val="0"/>
        </w:rPr>
        <w:t xml:space="preserve"> </w:t>
      </w:r>
      <w:r w:rsidR="00DC779D" w:rsidRPr="00F839D0">
        <w:rPr>
          <w:noProof/>
          <w:snapToGrid w:val="0"/>
        </w:rPr>
        <w:t>b</w:t>
      </w:r>
      <w:r w:rsidRPr="00F839D0">
        <w:rPr>
          <w:noProof/>
          <w:snapToGrid w:val="0"/>
        </w:rPr>
        <w:t xml:space="preserve">ędzie </w:t>
      </w:r>
      <w:r w:rsidR="005F17D2" w:rsidRPr="00F839D0">
        <w:rPr>
          <w:noProof/>
          <w:snapToGrid w:val="0"/>
        </w:rPr>
        <w:t>miała dwie tury</w:t>
      </w:r>
      <w:r w:rsidRPr="00F839D0">
        <w:rPr>
          <w:noProof/>
          <w:snapToGrid w:val="0"/>
        </w:rPr>
        <w:t>:</w:t>
      </w:r>
      <w:r w:rsidR="00DC779D" w:rsidRPr="00F839D0">
        <w:rPr>
          <w:noProof/>
          <w:snapToGrid w:val="0"/>
        </w:rPr>
        <w:t xml:space="preserve"> </w:t>
      </w:r>
    </w:p>
    <w:p w14:paraId="0B60BBB7" w14:textId="2396756F" w:rsidR="1EB57159" w:rsidRDefault="1EB57159">
      <w:r w:rsidRPr="590E55D9">
        <w:rPr>
          <w:b/>
          <w:bCs/>
        </w:rPr>
        <w:t>I tura: 1</w:t>
      </w:r>
      <w:r w:rsidR="00E94479">
        <w:rPr>
          <w:b/>
          <w:bCs/>
        </w:rPr>
        <w:t>8</w:t>
      </w:r>
      <w:r w:rsidRPr="590E55D9">
        <w:rPr>
          <w:b/>
          <w:bCs/>
        </w:rPr>
        <w:t>.09.202</w:t>
      </w:r>
      <w:r w:rsidR="00E94479">
        <w:rPr>
          <w:b/>
          <w:bCs/>
        </w:rPr>
        <w:t>5</w:t>
      </w:r>
      <w:r w:rsidRPr="590E55D9">
        <w:rPr>
          <w:b/>
          <w:bCs/>
        </w:rPr>
        <w:t>-13.10.202</w:t>
      </w:r>
      <w:r w:rsidR="00E94479">
        <w:rPr>
          <w:b/>
          <w:bCs/>
        </w:rPr>
        <w:t>5</w:t>
      </w:r>
      <w:r w:rsidRPr="590E55D9">
        <w:rPr>
          <w:b/>
          <w:bCs/>
        </w:rPr>
        <w:t xml:space="preserve"> </w:t>
      </w:r>
    </w:p>
    <w:p w14:paraId="1F4E6CC2" w14:textId="1C6780D1" w:rsidR="1EB57159" w:rsidRDefault="1EB57159" w:rsidP="590E55D9">
      <w:pPr>
        <w:spacing w:beforeAutospacing="1" w:afterAutospacing="1"/>
      </w:pPr>
      <w:r w:rsidRPr="590E55D9">
        <w:rPr>
          <w:b/>
          <w:bCs/>
        </w:rPr>
        <w:t>II tura: 1</w:t>
      </w:r>
      <w:r w:rsidR="00E94479">
        <w:rPr>
          <w:b/>
          <w:bCs/>
        </w:rPr>
        <w:t>6</w:t>
      </w:r>
      <w:r w:rsidRPr="590E55D9">
        <w:rPr>
          <w:b/>
          <w:bCs/>
        </w:rPr>
        <w:t>.10.202</w:t>
      </w:r>
      <w:r w:rsidR="00E94479">
        <w:rPr>
          <w:b/>
          <w:bCs/>
        </w:rPr>
        <w:t>5</w:t>
      </w:r>
      <w:r w:rsidRPr="590E55D9">
        <w:rPr>
          <w:b/>
          <w:bCs/>
        </w:rPr>
        <w:t>-20.10.202</w:t>
      </w:r>
      <w:r w:rsidR="00E94479">
        <w:rPr>
          <w:b/>
          <w:bCs/>
        </w:rPr>
        <w:t>5</w:t>
      </w:r>
    </w:p>
    <w:p w14:paraId="7EF94CFB" w14:textId="77777777" w:rsidR="00D03D9F" w:rsidRPr="00F839D0" w:rsidRDefault="00DC779D" w:rsidP="009C702F">
      <w:pPr>
        <w:jc w:val="both"/>
        <w:rPr>
          <w:noProof/>
          <w:snapToGrid w:val="0"/>
        </w:rPr>
      </w:pPr>
      <w:r w:rsidRPr="00F839D0">
        <w:rPr>
          <w:snapToGrid w:val="0"/>
        </w:rPr>
        <w:t>R</w:t>
      </w:r>
      <w:r w:rsidR="00D03D9F" w:rsidRPr="00F839D0">
        <w:rPr>
          <w:snapToGrid w:val="0"/>
        </w:rPr>
        <w:t>ejestracj</w:t>
      </w:r>
      <w:r w:rsidRPr="00F839D0">
        <w:rPr>
          <w:snapToGrid w:val="0"/>
        </w:rPr>
        <w:t xml:space="preserve">a </w:t>
      </w:r>
      <w:r w:rsidR="00373644" w:rsidRPr="00F839D0">
        <w:rPr>
          <w:snapToGrid w:val="0"/>
        </w:rPr>
        <w:t xml:space="preserve">zawsze </w:t>
      </w:r>
      <w:r w:rsidR="00D03D9F" w:rsidRPr="00F839D0">
        <w:rPr>
          <w:snapToGrid w:val="0"/>
        </w:rPr>
        <w:t>rozpoczyn</w:t>
      </w:r>
      <w:r w:rsidRPr="00F839D0">
        <w:rPr>
          <w:snapToGrid w:val="0"/>
        </w:rPr>
        <w:t>a</w:t>
      </w:r>
      <w:r w:rsidR="00D03D9F" w:rsidRPr="00F839D0">
        <w:rPr>
          <w:snapToGrid w:val="0"/>
        </w:rPr>
        <w:t xml:space="preserve"> się o godz. 21:00 i kończ</w:t>
      </w:r>
      <w:r w:rsidRPr="00F839D0">
        <w:rPr>
          <w:snapToGrid w:val="0"/>
        </w:rPr>
        <w:t>y</w:t>
      </w:r>
      <w:r w:rsidR="00D03D9F" w:rsidRPr="00F839D0">
        <w:rPr>
          <w:snapToGrid w:val="0"/>
        </w:rPr>
        <w:t xml:space="preserve"> o godz. 23:59. </w:t>
      </w:r>
    </w:p>
    <w:p w14:paraId="672A6659" w14:textId="77777777" w:rsidR="00D03D9F" w:rsidRPr="00F839D0" w:rsidRDefault="00D03D9F" w:rsidP="009C702F">
      <w:pPr>
        <w:jc w:val="both"/>
        <w:rPr>
          <w:noProof/>
          <w:snapToGrid w:val="0"/>
        </w:rPr>
      </w:pPr>
    </w:p>
    <w:p w14:paraId="71F8748E" w14:textId="77777777" w:rsidR="00EA18FC" w:rsidRPr="00F839D0" w:rsidRDefault="00D03D9F" w:rsidP="008F2A7E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noProof/>
          <w:snapToGrid w:val="0"/>
        </w:rPr>
        <w:t xml:space="preserve">Studenci </w:t>
      </w:r>
      <w:r w:rsidR="00501704" w:rsidRPr="00F839D0">
        <w:rPr>
          <w:noProof/>
          <w:snapToGrid w:val="0"/>
        </w:rPr>
        <w:t>powinni</w:t>
      </w:r>
      <w:r w:rsidRPr="00F839D0">
        <w:rPr>
          <w:noProof/>
          <w:snapToGrid w:val="0"/>
        </w:rPr>
        <w:t xml:space="preserve"> zarejestrować</w:t>
      </w:r>
      <w:r w:rsidR="00501704" w:rsidRPr="00F839D0">
        <w:rPr>
          <w:noProof/>
          <w:snapToGrid w:val="0"/>
        </w:rPr>
        <w:t xml:space="preserve"> się</w:t>
      </w:r>
      <w:r w:rsidRPr="00F839D0">
        <w:rPr>
          <w:noProof/>
          <w:snapToGrid w:val="0"/>
        </w:rPr>
        <w:t xml:space="preserve"> SAMODZIELNIE na lektoraty poprzez system USOS – </w:t>
      </w:r>
      <w:r w:rsidR="00A439C5" w:rsidRPr="00F839D0">
        <w:rPr>
          <w:noProof/>
          <w:snapToGrid w:val="0"/>
        </w:rPr>
        <w:t>r</w:t>
      </w:r>
      <w:r w:rsidRPr="00F839D0">
        <w:rPr>
          <w:noProof/>
          <w:snapToGrid w:val="0"/>
        </w:rPr>
        <w:t xml:space="preserve">ejestracja żetonowa: </w:t>
      </w:r>
    </w:p>
    <w:p w14:paraId="0A63C7E8" w14:textId="2359E255" w:rsidR="0C1B3020" w:rsidRDefault="0C1B3020" w:rsidP="590E55D9">
      <w:pPr>
        <w:ind w:left="502"/>
        <w:jc w:val="both"/>
      </w:pPr>
      <w:r>
        <w:t>https://rejestracja.usos.uw.edu.pl/catalogue.php</w:t>
      </w:r>
    </w:p>
    <w:p w14:paraId="0A37501D" w14:textId="77777777" w:rsidR="000B682A" w:rsidRPr="00F839D0" w:rsidRDefault="000B682A" w:rsidP="00EA18FC">
      <w:pPr>
        <w:ind w:left="502"/>
        <w:jc w:val="both"/>
        <w:rPr>
          <w:noProof/>
          <w:snapToGrid w:val="0"/>
        </w:rPr>
      </w:pPr>
    </w:p>
    <w:p w14:paraId="01EB6739" w14:textId="77777777" w:rsidR="00D03D9F" w:rsidRPr="00F839D0" w:rsidRDefault="00D03D9F" w:rsidP="00916C5E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noProof/>
          <w:snapToGrid w:val="0"/>
        </w:rPr>
        <w:t xml:space="preserve">Studenci proszeni się o DOKŁADNE zapoznanie się z instrukcjami zapisów na lektoraty, znajdującymi się na stronach rejestracji; instrukcja na stronie Szkoły: </w:t>
      </w:r>
    </w:p>
    <w:p w14:paraId="308C5F6A" w14:textId="77777777" w:rsidR="00D03D9F" w:rsidRDefault="00FC504D" w:rsidP="000B682A">
      <w:pPr>
        <w:ind w:firstLine="502"/>
        <w:jc w:val="both"/>
      </w:pPr>
      <w:hyperlink r:id="rId5" w:history="1">
        <w:r w:rsidR="000B682A" w:rsidRPr="009B1E41">
          <w:rPr>
            <w:rStyle w:val="Hipercze"/>
          </w:rPr>
          <w:t>https://szjo.uw.edu.pl/?page_id=3679</w:t>
        </w:r>
      </w:hyperlink>
    </w:p>
    <w:p w14:paraId="5DAB6C7B" w14:textId="77777777" w:rsidR="000B682A" w:rsidRPr="00F839D0" w:rsidRDefault="000B682A" w:rsidP="000B682A">
      <w:pPr>
        <w:ind w:firstLine="502"/>
        <w:jc w:val="both"/>
        <w:rPr>
          <w:noProof/>
          <w:snapToGrid w:val="0"/>
        </w:rPr>
      </w:pPr>
    </w:p>
    <w:p w14:paraId="551F0196" w14:textId="77777777" w:rsidR="006660FC" w:rsidRPr="00F839D0" w:rsidRDefault="00D03D9F" w:rsidP="006660FC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noProof/>
          <w:snapToGrid w:val="0"/>
        </w:rPr>
        <w:t>Dane w systemie rejestracji są odświeżane cyklicznie i w zw</w:t>
      </w:r>
      <w:r w:rsidR="009C702F" w:rsidRPr="00F839D0">
        <w:rPr>
          <w:noProof/>
          <w:snapToGrid w:val="0"/>
        </w:rPr>
        <w:t>iązku z tym należy się liczyć z </w:t>
      </w:r>
      <w:r w:rsidRPr="00F839D0">
        <w:rPr>
          <w:noProof/>
          <w:snapToGrid w:val="0"/>
        </w:rPr>
        <w:t>opóźnionym przepływem informacji, np.</w:t>
      </w:r>
      <w:r w:rsidR="00916C5E" w:rsidRPr="00F839D0">
        <w:rPr>
          <w:noProof/>
          <w:snapToGrid w:val="0"/>
        </w:rPr>
        <w:t xml:space="preserve"> wyników testów poziomujących. </w:t>
      </w:r>
    </w:p>
    <w:p w14:paraId="02EB378F" w14:textId="77777777" w:rsidR="006660FC" w:rsidRPr="00F839D0" w:rsidRDefault="006660FC" w:rsidP="006660FC">
      <w:pPr>
        <w:ind w:left="502"/>
        <w:jc w:val="both"/>
        <w:rPr>
          <w:noProof/>
          <w:snapToGrid w:val="0"/>
        </w:rPr>
      </w:pPr>
    </w:p>
    <w:p w14:paraId="722A09C0" w14:textId="2BA1D8B6" w:rsidR="00D03D9F" w:rsidRDefault="00D03D9F" w:rsidP="590E55D9">
      <w:pPr>
        <w:pStyle w:val="Nagwek2"/>
        <w:spacing w:line="259" w:lineRule="auto"/>
        <w:jc w:val="center"/>
      </w:pPr>
      <w:r w:rsidRPr="590E55D9">
        <w:rPr>
          <w:noProof/>
          <w:sz w:val="20"/>
          <w:szCs w:val="20"/>
        </w:rPr>
        <w:t>Studenci, którzy nie wykonywali jeszcze testu poziomując</w:t>
      </w:r>
      <w:r w:rsidR="00A439C5" w:rsidRPr="590E55D9">
        <w:rPr>
          <w:noProof/>
          <w:sz w:val="20"/>
          <w:szCs w:val="20"/>
        </w:rPr>
        <w:t>ego, a będą się rejestrowali na </w:t>
      </w:r>
      <w:r w:rsidR="000B682A" w:rsidRPr="590E55D9">
        <w:rPr>
          <w:noProof/>
          <w:sz w:val="20"/>
          <w:szCs w:val="20"/>
        </w:rPr>
        <w:t xml:space="preserve">lektoraty </w:t>
      </w:r>
      <w:r w:rsidRPr="590E55D9">
        <w:rPr>
          <w:noProof/>
          <w:sz w:val="20"/>
          <w:szCs w:val="20"/>
        </w:rPr>
        <w:t>w</w:t>
      </w:r>
      <w:r w:rsidR="000B682A" w:rsidRPr="590E55D9">
        <w:rPr>
          <w:noProof/>
          <w:sz w:val="20"/>
          <w:szCs w:val="20"/>
        </w:rPr>
        <w:t> </w:t>
      </w:r>
      <w:r w:rsidRPr="590E55D9">
        <w:rPr>
          <w:noProof/>
          <w:sz w:val="20"/>
          <w:szCs w:val="20"/>
        </w:rPr>
        <w:t xml:space="preserve">semestrze </w:t>
      </w:r>
      <w:r w:rsidR="00BA43D6" w:rsidRPr="590E55D9">
        <w:rPr>
          <w:noProof/>
          <w:sz w:val="20"/>
          <w:szCs w:val="20"/>
        </w:rPr>
        <w:t>zimowy</w:t>
      </w:r>
      <w:r w:rsidRPr="590E55D9">
        <w:rPr>
          <w:noProof/>
          <w:sz w:val="20"/>
          <w:szCs w:val="20"/>
        </w:rPr>
        <w:t xml:space="preserve">m po raz pierwszy, powinni podejść do testu poziomującego, który jest dostępny </w:t>
      </w:r>
      <w:r w:rsidR="000B682A" w:rsidRPr="590E55D9">
        <w:rPr>
          <w:noProof/>
          <w:sz w:val="20"/>
          <w:szCs w:val="20"/>
        </w:rPr>
        <w:t>w </w:t>
      </w:r>
      <w:r w:rsidR="00BA43D6" w:rsidRPr="590E55D9">
        <w:rPr>
          <w:noProof/>
          <w:sz w:val="20"/>
          <w:szCs w:val="20"/>
        </w:rPr>
        <w:t xml:space="preserve">dniach: </w:t>
      </w:r>
      <w:r w:rsidR="567B698E" w:rsidRPr="590E55D9">
        <w:rPr>
          <w:noProof/>
          <w:sz w:val="20"/>
          <w:szCs w:val="20"/>
        </w:rPr>
        <w:t>2</w:t>
      </w:r>
      <w:r w:rsidR="00243F74">
        <w:rPr>
          <w:sz w:val="20"/>
          <w:szCs w:val="20"/>
        </w:rPr>
        <w:t>1</w:t>
      </w:r>
      <w:r w:rsidR="000B682A" w:rsidRPr="590E55D9">
        <w:rPr>
          <w:sz w:val="20"/>
          <w:szCs w:val="20"/>
        </w:rPr>
        <w:t>.05.-</w:t>
      </w:r>
      <w:r w:rsidR="00243F74">
        <w:rPr>
          <w:sz w:val="20"/>
          <w:szCs w:val="20"/>
        </w:rPr>
        <w:t>14</w:t>
      </w:r>
      <w:r w:rsidR="000B682A" w:rsidRPr="590E55D9">
        <w:rPr>
          <w:sz w:val="20"/>
          <w:szCs w:val="20"/>
        </w:rPr>
        <w:t>.10.202</w:t>
      </w:r>
      <w:r w:rsidR="00243F74">
        <w:rPr>
          <w:sz w:val="20"/>
          <w:szCs w:val="20"/>
        </w:rPr>
        <w:t xml:space="preserve">5 </w:t>
      </w:r>
    </w:p>
    <w:p w14:paraId="35B62223" w14:textId="07DA4316" w:rsidR="00D5053D" w:rsidRPr="00243F74" w:rsidRDefault="006660FC" w:rsidP="00663592">
      <w:pPr>
        <w:pStyle w:val="Nagwek2"/>
        <w:rPr>
          <w:rStyle w:val="Hipercze"/>
          <w:color w:val="auto"/>
          <w:sz w:val="18"/>
          <w:szCs w:val="18"/>
          <w:u w:val="none"/>
        </w:rPr>
      </w:pPr>
      <w:r w:rsidRPr="00F839D0">
        <w:rPr>
          <w:sz w:val="20"/>
          <w:szCs w:val="20"/>
        </w:rPr>
        <w:t xml:space="preserve"> </w:t>
      </w:r>
      <w:r w:rsidR="00D03D9F" w:rsidRPr="00F839D0">
        <w:rPr>
          <w:noProof/>
          <w:sz w:val="20"/>
          <w:szCs w:val="20"/>
        </w:rPr>
        <w:t>pod adresem</w:t>
      </w:r>
      <w:r w:rsidR="00243F74">
        <w:rPr>
          <w:noProof/>
          <w:sz w:val="20"/>
          <w:szCs w:val="20"/>
        </w:rPr>
        <w:t xml:space="preserve"> (po zalogowaniu)</w:t>
      </w:r>
      <w:r w:rsidR="00D03D9F" w:rsidRPr="00F839D0">
        <w:rPr>
          <w:noProof/>
          <w:sz w:val="20"/>
          <w:szCs w:val="20"/>
        </w:rPr>
        <w:t xml:space="preserve">: </w:t>
      </w:r>
      <w:r w:rsidR="00243F74" w:rsidRPr="00243F74">
        <w:rPr>
          <w:sz w:val="20"/>
          <w:szCs w:val="20"/>
        </w:rPr>
        <w:t>https://login.uw.edu.pl/cas/login?service=https%3A%2F%2Fkampus-jezyki.ckc.uw.edu.pl%2Flogin%2Findex.php</w:t>
      </w:r>
    </w:p>
    <w:p w14:paraId="6A05A809" w14:textId="77777777" w:rsidR="00D5053D" w:rsidRPr="00F839D0" w:rsidRDefault="00D5053D" w:rsidP="00D5053D">
      <w:pPr>
        <w:pStyle w:val="Akapitzlist"/>
        <w:rPr>
          <w:noProof/>
        </w:rPr>
      </w:pPr>
    </w:p>
    <w:p w14:paraId="230C165C" w14:textId="77777777" w:rsidR="00D03D9F" w:rsidRPr="00F839D0" w:rsidRDefault="00D03D9F" w:rsidP="00D5053D">
      <w:pPr>
        <w:numPr>
          <w:ilvl w:val="0"/>
          <w:numId w:val="2"/>
        </w:numPr>
        <w:rPr>
          <w:noProof/>
          <w:snapToGrid w:val="0"/>
        </w:rPr>
      </w:pPr>
      <w:r w:rsidRPr="00F839D0">
        <w:rPr>
          <w:noProof/>
        </w:rPr>
        <w:t>Test wystarczy wykonać jeden raz w toku studiów, natomiast niewykonanie go</w:t>
      </w:r>
      <w:r w:rsidR="006660FC" w:rsidRPr="00F839D0">
        <w:rPr>
          <w:noProof/>
        </w:rPr>
        <w:t xml:space="preserve"> </w:t>
      </w:r>
      <w:r w:rsidRPr="00F839D0">
        <w:rPr>
          <w:noProof/>
        </w:rPr>
        <w:t>uniemożliwia</w:t>
      </w:r>
      <w:r w:rsidR="00D5053D" w:rsidRPr="00F839D0">
        <w:rPr>
          <w:noProof/>
        </w:rPr>
        <w:t xml:space="preserve"> </w:t>
      </w:r>
      <w:r w:rsidR="006660FC" w:rsidRPr="00F839D0">
        <w:rPr>
          <w:noProof/>
        </w:rPr>
        <w:t>r</w:t>
      </w:r>
      <w:r w:rsidRPr="00F839D0">
        <w:rPr>
          <w:noProof/>
        </w:rPr>
        <w:t>ejestrację na lektorat.</w:t>
      </w:r>
      <w:r w:rsidR="00D5053D" w:rsidRPr="00F839D0">
        <w:rPr>
          <w:noProof/>
          <w:snapToGrid w:val="0"/>
        </w:rPr>
        <w:t xml:space="preserve"> </w:t>
      </w:r>
      <w:r w:rsidRPr="00F839D0">
        <w:rPr>
          <w:noProof/>
        </w:rPr>
        <w:t>Migracja wyniku testu poziomującego trwa do 2 dni – dopiero po tym terminie będzie</w:t>
      </w:r>
      <w:r w:rsidR="00D5053D" w:rsidRPr="00F839D0">
        <w:rPr>
          <w:noProof/>
        </w:rPr>
        <w:t xml:space="preserve"> </w:t>
      </w:r>
      <w:r w:rsidRPr="00F839D0">
        <w:rPr>
          <w:noProof/>
        </w:rPr>
        <w:t>możliwa rejestracja na lektorat.</w:t>
      </w:r>
    </w:p>
    <w:p w14:paraId="5A39BBE3" w14:textId="77777777" w:rsidR="00D03D9F" w:rsidRPr="00F839D0" w:rsidRDefault="00D03D9F" w:rsidP="009C702F">
      <w:pPr>
        <w:jc w:val="both"/>
        <w:rPr>
          <w:noProof/>
          <w:snapToGrid w:val="0"/>
        </w:rPr>
      </w:pPr>
    </w:p>
    <w:p w14:paraId="56BF2A9A" w14:textId="77777777" w:rsidR="00D03D9F" w:rsidRPr="00F839D0" w:rsidRDefault="00D03D9F" w:rsidP="009C702F">
      <w:pPr>
        <w:numPr>
          <w:ilvl w:val="0"/>
          <w:numId w:val="2"/>
        </w:numPr>
        <w:jc w:val="both"/>
        <w:rPr>
          <w:b/>
          <w:noProof/>
          <w:snapToGrid w:val="0"/>
        </w:rPr>
      </w:pPr>
      <w:r w:rsidRPr="00F839D0">
        <w:rPr>
          <w:noProof/>
          <w:snapToGrid w:val="0"/>
        </w:rPr>
        <w:t xml:space="preserve">Wyniki testów poziomujących mają na celu pomoc w wyborze lektoratu. To jednak sam student decyduje o ostatecznym wyborze poziomu. Wyniki testu poziomującego nie są wiążące. Rejestracja obejmuje zrobienie testu poziomującego, ale wynik testu nie ogranicza możliwości zapisania się na wybrany lektorat. </w:t>
      </w:r>
      <w:r w:rsidR="00467377" w:rsidRPr="00F839D0">
        <w:rPr>
          <w:b/>
          <w:noProof/>
          <w:snapToGrid w:val="0"/>
        </w:rPr>
        <w:t xml:space="preserve">Student </w:t>
      </w:r>
      <w:r w:rsidRPr="00F839D0">
        <w:rPr>
          <w:b/>
          <w:noProof/>
          <w:snapToGrid w:val="0"/>
        </w:rPr>
        <w:t>moż</w:t>
      </w:r>
      <w:r w:rsidR="00A439C5" w:rsidRPr="00F839D0">
        <w:rPr>
          <w:b/>
          <w:noProof/>
          <w:snapToGrid w:val="0"/>
        </w:rPr>
        <w:t>e się zapisać do </w:t>
      </w:r>
      <w:r w:rsidR="00467377" w:rsidRPr="00F839D0">
        <w:rPr>
          <w:b/>
          <w:noProof/>
          <w:snapToGrid w:val="0"/>
        </w:rPr>
        <w:t>wybranej grupy, nawet jeśli ma ona inny poziom, niż wynik uzyskany w teście poziomującym.</w:t>
      </w:r>
    </w:p>
    <w:p w14:paraId="41C8F396" w14:textId="77777777" w:rsidR="00D03D9F" w:rsidRPr="00F839D0" w:rsidRDefault="00D03D9F" w:rsidP="009C702F">
      <w:pPr>
        <w:jc w:val="both"/>
        <w:rPr>
          <w:noProof/>
          <w:snapToGrid w:val="0"/>
        </w:rPr>
      </w:pPr>
    </w:p>
    <w:p w14:paraId="7856C4A2" w14:textId="77777777" w:rsidR="00D03D9F" w:rsidRPr="00F839D0" w:rsidRDefault="00D03D9F" w:rsidP="009C702F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noProof/>
          <w:snapToGrid w:val="0"/>
        </w:rPr>
        <w:t xml:space="preserve">Oznaczenia poziomów grup dotyczą poziomu </w:t>
      </w:r>
      <w:r w:rsidR="00A439C5" w:rsidRPr="00F839D0">
        <w:rPr>
          <w:noProof/>
          <w:snapToGrid w:val="0"/>
        </w:rPr>
        <w:t>docelowego, czyli osiąganego po </w:t>
      </w:r>
      <w:r w:rsidRPr="00F839D0">
        <w:rPr>
          <w:noProof/>
          <w:snapToGrid w:val="0"/>
        </w:rPr>
        <w:t xml:space="preserve">zakończeniu kursu. </w:t>
      </w:r>
    </w:p>
    <w:p w14:paraId="72A3D3EC" w14:textId="77777777" w:rsidR="00D03D9F" w:rsidRPr="00F839D0" w:rsidRDefault="00D03D9F" w:rsidP="009C702F">
      <w:pPr>
        <w:jc w:val="both"/>
        <w:rPr>
          <w:noProof/>
          <w:snapToGrid w:val="0"/>
        </w:rPr>
      </w:pPr>
    </w:p>
    <w:p w14:paraId="035D7D7C" w14:textId="77777777" w:rsidR="009925DC" w:rsidRPr="00F839D0" w:rsidRDefault="009925DC" w:rsidP="009925DC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noProof/>
          <w:snapToGrid w:val="0"/>
        </w:rPr>
        <w:t>W</w:t>
      </w:r>
      <w:r w:rsidR="0051231B" w:rsidRPr="00F839D0">
        <w:rPr>
          <w:noProof/>
          <w:snapToGrid w:val="0"/>
        </w:rPr>
        <w:t xml:space="preserve"> przypadku decyzji </w:t>
      </w:r>
      <w:r w:rsidR="00355856" w:rsidRPr="00F839D0">
        <w:rPr>
          <w:noProof/>
          <w:snapToGrid w:val="0"/>
        </w:rPr>
        <w:t xml:space="preserve">J.M. Rektora lub Wydziału </w:t>
      </w:r>
      <w:r w:rsidR="0051231B" w:rsidRPr="00F839D0">
        <w:rPr>
          <w:noProof/>
          <w:snapToGrid w:val="0"/>
        </w:rPr>
        <w:t>o</w:t>
      </w:r>
      <w:r w:rsidRPr="00F839D0">
        <w:rPr>
          <w:noProof/>
          <w:snapToGrid w:val="0"/>
        </w:rPr>
        <w:t xml:space="preserve"> trybie pracy zdalnej zajęcia prowadzone będą za pomocą aplikacji internetowych, takich jak Zoom, Google Meet, Big Blue Button, Microsoft Teams, Skype itp. </w:t>
      </w:r>
      <w:r w:rsidR="007B0608" w:rsidRPr="00F839D0">
        <w:rPr>
          <w:noProof/>
          <w:snapToGrid w:val="0"/>
        </w:rPr>
        <w:t>Lektorzy poinformują studentów o wyborze aplikacji i wyślą zaproszenie do zapisanych w USOS studentów.</w:t>
      </w:r>
    </w:p>
    <w:p w14:paraId="0D0B940D" w14:textId="77777777" w:rsidR="009925DC" w:rsidRPr="00F839D0" w:rsidRDefault="009925DC" w:rsidP="009925DC">
      <w:pPr>
        <w:jc w:val="both"/>
        <w:rPr>
          <w:noProof/>
          <w:snapToGrid w:val="0"/>
        </w:rPr>
      </w:pPr>
    </w:p>
    <w:p w14:paraId="7F67A773" w14:textId="77777777" w:rsidR="00D03D9F" w:rsidRPr="00F839D0" w:rsidRDefault="00E70A36" w:rsidP="00CE30D4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b/>
          <w:noProof/>
          <w:snapToGrid w:val="0"/>
        </w:rPr>
        <w:t>S</w:t>
      </w:r>
      <w:r w:rsidR="00D03D9F" w:rsidRPr="00F839D0">
        <w:rPr>
          <w:b/>
          <w:noProof/>
          <w:snapToGrid w:val="0"/>
        </w:rPr>
        <w:t xml:space="preserve">tudentom, którzy nie </w:t>
      </w:r>
      <w:r w:rsidR="00467377" w:rsidRPr="00F839D0">
        <w:rPr>
          <w:b/>
          <w:noProof/>
          <w:snapToGrid w:val="0"/>
        </w:rPr>
        <w:t>zapiszą się</w:t>
      </w:r>
      <w:r w:rsidR="00D03D9F" w:rsidRPr="00F839D0">
        <w:rPr>
          <w:b/>
          <w:noProof/>
          <w:snapToGrid w:val="0"/>
        </w:rPr>
        <w:t xml:space="preserve"> samodzielnie na lektorat</w:t>
      </w:r>
      <w:r w:rsidR="00467377" w:rsidRPr="00F839D0">
        <w:rPr>
          <w:b/>
          <w:noProof/>
          <w:snapToGrid w:val="0"/>
        </w:rPr>
        <w:t xml:space="preserve"> w USOS</w:t>
      </w:r>
      <w:r w:rsidR="00D03D9F" w:rsidRPr="00F839D0">
        <w:rPr>
          <w:b/>
          <w:noProof/>
          <w:snapToGrid w:val="0"/>
        </w:rPr>
        <w:t xml:space="preserve">, lektorzy nie będą mogli </w:t>
      </w:r>
      <w:r w:rsidR="002646F9" w:rsidRPr="00F839D0">
        <w:rPr>
          <w:b/>
          <w:noProof/>
          <w:snapToGrid w:val="0"/>
        </w:rPr>
        <w:t xml:space="preserve">wysłać </w:t>
      </w:r>
      <w:r w:rsidR="007B0608" w:rsidRPr="00F839D0">
        <w:rPr>
          <w:b/>
          <w:noProof/>
          <w:snapToGrid w:val="0"/>
        </w:rPr>
        <w:t xml:space="preserve">wyżej wspomnianego </w:t>
      </w:r>
      <w:r w:rsidR="002646F9" w:rsidRPr="00F839D0">
        <w:rPr>
          <w:b/>
          <w:noProof/>
          <w:snapToGrid w:val="0"/>
        </w:rPr>
        <w:t xml:space="preserve">zaproszenia na zajęcia oraz </w:t>
      </w:r>
      <w:r w:rsidR="00D03D9F" w:rsidRPr="00F839D0">
        <w:rPr>
          <w:b/>
          <w:noProof/>
          <w:snapToGrid w:val="0"/>
        </w:rPr>
        <w:t>wystawić oceny z zaliczenia</w:t>
      </w:r>
      <w:r w:rsidR="00BC3E68" w:rsidRPr="00F839D0">
        <w:rPr>
          <w:b/>
          <w:noProof/>
          <w:snapToGrid w:val="0"/>
        </w:rPr>
        <w:t xml:space="preserve"> na koniec semestru</w:t>
      </w:r>
      <w:r w:rsidR="00D03D9F" w:rsidRPr="00F839D0">
        <w:rPr>
          <w:b/>
          <w:noProof/>
          <w:snapToGrid w:val="0"/>
        </w:rPr>
        <w:t>.</w:t>
      </w:r>
      <w:r w:rsidR="00D03D9F" w:rsidRPr="00F839D0">
        <w:rPr>
          <w:noProof/>
          <w:snapToGrid w:val="0"/>
        </w:rPr>
        <w:t xml:space="preserve"> Wynika to z braku nazwiska niezarejestrowanego studenta w protokole w USOS.</w:t>
      </w:r>
    </w:p>
    <w:p w14:paraId="0E27B00A" w14:textId="77777777" w:rsidR="00D65775" w:rsidRPr="00F839D0" w:rsidRDefault="00D65775" w:rsidP="00D65775">
      <w:pPr>
        <w:pStyle w:val="Akapitzlist"/>
        <w:rPr>
          <w:noProof/>
          <w:snapToGrid w:val="0"/>
        </w:rPr>
      </w:pPr>
    </w:p>
    <w:p w14:paraId="12210A97" w14:textId="77777777" w:rsidR="00D65775" w:rsidRPr="00F839D0" w:rsidRDefault="00D65775" w:rsidP="00CE30D4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noProof/>
          <w:snapToGrid w:val="0"/>
        </w:rPr>
        <w:t>W trybie pracy zdalnej nieodzowne jest</w:t>
      </w:r>
      <w:r w:rsidR="00F26362" w:rsidRPr="00F839D0">
        <w:rPr>
          <w:noProof/>
          <w:snapToGrid w:val="0"/>
        </w:rPr>
        <w:t xml:space="preserve"> również</w:t>
      </w:r>
      <w:r w:rsidRPr="00F839D0">
        <w:rPr>
          <w:noProof/>
          <w:snapToGrid w:val="0"/>
        </w:rPr>
        <w:t xml:space="preserve">, aby student posiadał </w:t>
      </w:r>
      <w:r w:rsidRPr="00F839D0">
        <w:rPr>
          <w:b/>
          <w:bCs/>
          <w:noProof/>
          <w:snapToGrid w:val="0"/>
        </w:rPr>
        <w:t>adres mailowy w domenie UW</w:t>
      </w:r>
      <w:r w:rsidR="00F26362" w:rsidRPr="00F839D0">
        <w:rPr>
          <w:noProof/>
          <w:snapToGrid w:val="0"/>
        </w:rPr>
        <w:t xml:space="preserve"> </w:t>
      </w:r>
      <w:r w:rsidR="00F73EB4" w:rsidRPr="00F839D0">
        <w:rPr>
          <w:noProof/>
          <w:snapToGrid w:val="0"/>
        </w:rPr>
        <w:t xml:space="preserve">już </w:t>
      </w:r>
      <w:r w:rsidR="00F26362" w:rsidRPr="00F839D0">
        <w:rPr>
          <w:noProof/>
          <w:snapToGrid w:val="0"/>
        </w:rPr>
        <w:t xml:space="preserve">na początku semestru. Bez takiego adresu student nie będzie mógł zostać zaproszony na zajęcia prowadzone za pomocą aplikacji internetowych, takich jak Zoom, Google Meet, Microsoft Teams itd. </w:t>
      </w:r>
    </w:p>
    <w:p w14:paraId="60061E4C" w14:textId="77777777" w:rsidR="00CE30D4" w:rsidRPr="00F839D0" w:rsidRDefault="00CE30D4" w:rsidP="00CE30D4">
      <w:pPr>
        <w:pStyle w:val="Akapitzlist"/>
        <w:rPr>
          <w:noProof/>
          <w:snapToGrid w:val="0"/>
        </w:rPr>
      </w:pPr>
    </w:p>
    <w:p w14:paraId="29BC9D79" w14:textId="77777777" w:rsidR="00F839D0" w:rsidRPr="00F839D0" w:rsidRDefault="00CE30D4" w:rsidP="00BC47BB">
      <w:pPr>
        <w:numPr>
          <w:ilvl w:val="0"/>
          <w:numId w:val="2"/>
        </w:numPr>
        <w:ind w:left="505"/>
        <w:jc w:val="both"/>
      </w:pPr>
      <w:r w:rsidRPr="00F839D0">
        <w:t>Studenci studiów niestacjonarnych mają możliwość skorzystania nie tylko z grup dla nich</w:t>
      </w:r>
      <w:r w:rsidR="00AE0A6B" w:rsidRPr="00F839D0">
        <w:t xml:space="preserve"> d</w:t>
      </w:r>
      <w:r w:rsidRPr="00F839D0">
        <w:t xml:space="preserve">edykowanych, ale również z innych „żetonowych” lektoratów na UW, jeśli są w stanie uczestniczyć w zajęciach, które odbywają się w tygodniu, a nie w weekendy. </w:t>
      </w:r>
      <w:r w:rsidR="00382454" w:rsidRPr="00F839D0">
        <w:t xml:space="preserve">Studenci studiów zaocznych mogą w pełni korzystać z pełnej oferty lektoratów, mają do dyspozycji, tak jak każdy student UW, 240 żetonów lektoratowych. </w:t>
      </w:r>
    </w:p>
    <w:p w14:paraId="44EAFD9C" w14:textId="77777777" w:rsidR="00F839D0" w:rsidRPr="00F839D0" w:rsidRDefault="00F839D0" w:rsidP="00F839D0">
      <w:pPr>
        <w:pStyle w:val="Akapitzlist"/>
      </w:pPr>
    </w:p>
    <w:p w14:paraId="3E775B60" w14:textId="102C80ED" w:rsidR="00F839D0" w:rsidRPr="00F839D0" w:rsidRDefault="00382454" w:rsidP="00084083">
      <w:pPr>
        <w:numPr>
          <w:ilvl w:val="0"/>
          <w:numId w:val="2"/>
        </w:numPr>
        <w:ind w:left="505"/>
        <w:jc w:val="both"/>
      </w:pPr>
      <w:r w:rsidRPr="00F839D0">
        <w:t xml:space="preserve">W przypadku problemów z rejestracją studenci mogą skorzystać z pomocy </w:t>
      </w:r>
      <w:r w:rsidR="00A80971">
        <w:t>Sekretariatu CNJO ds. studenckich (</w:t>
      </w:r>
      <w:hyperlink r:id="rId6" w:history="1">
        <w:r w:rsidR="00A80971" w:rsidRPr="006B578F">
          <w:rPr>
            <w:rStyle w:val="Hipercze"/>
          </w:rPr>
          <w:t>student.szjo@uw.edu.pl</w:t>
        </w:r>
      </w:hyperlink>
      <w:r w:rsidR="00A80971">
        <w:t xml:space="preserve">) lub </w:t>
      </w:r>
      <w:r w:rsidR="00F839D0" w:rsidRPr="00F839D0">
        <w:rPr>
          <w:rStyle w:val="Pogrubienie"/>
        </w:rPr>
        <w:t>BIURA INNOWACJI DYDAKTYCZNYCH</w:t>
      </w:r>
      <w:r w:rsidR="00F839D0">
        <w:rPr>
          <w:rStyle w:val="Pogrubienie"/>
        </w:rPr>
        <w:t xml:space="preserve"> (</w:t>
      </w:r>
      <w:r w:rsidR="00F839D0" w:rsidRPr="00F839D0">
        <w:rPr>
          <w:rStyle w:val="Pogrubienie"/>
        </w:rPr>
        <w:t>Zesp</w:t>
      </w:r>
      <w:r w:rsidR="00F839D0">
        <w:rPr>
          <w:rStyle w:val="Pogrubienie"/>
        </w:rPr>
        <w:t>ó</w:t>
      </w:r>
      <w:r w:rsidR="00F839D0" w:rsidRPr="00F839D0">
        <w:rPr>
          <w:rStyle w:val="Pogrubienie"/>
        </w:rPr>
        <w:t>ł ds. kształcenia językowego</w:t>
      </w:r>
      <w:r w:rsidR="00F839D0">
        <w:rPr>
          <w:rStyle w:val="Pogrubienie"/>
        </w:rPr>
        <w:t>) pod adresem:</w:t>
      </w:r>
      <w:r w:rsidR="000B682A">
        <w:rPr>
          <w:rStyle w:val="Pogrubienie"/>
        </w:rPr>
        <w:t xml:space="preserve"> </w:t>
      </w:r>
      <w:r w:rsidR="000B682A" w:rsidRPr="000B682A">
        <w:rPr>
          <w:rStyle w:val="Pogrubienie"/>
        </w:rPr>
        <w:t>https://bid.uw.edu.pl/kontakt/</w:t>
      </w:r>
    </w:p>
    <w:sectPr w:rsidR="00F839D0" w:rsidRPr="00F839D0" w:rsidSect="00FC504D">
      <w:pgSz w:w="11906" w:h="16838"/>
      <w:pgMar w:top="1135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664B9"/>
    <w:multiLevelType w:val="hybridMultilevel"/>
    <w:tmpl w:val="E0BAD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AE3"/>
    <w:multiLevelType w:val="singleLevel"/>
    <w:tmpl w:val="AB2086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0"/>
        <w:szCs w:val="20"/>
      </w:rPr>
    </w:lvl>
  </w:abstractNum>
  <w:abstractNum w:abstractNumId="2" w15:restartNumberingAfterBreak="0">
    <w:nsid w:val="3C443B5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6254BEF"/>
    <w:multiLevelType w:val="hybridMultilevel"/>
    <w:tmpl w:val="BF1C1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E6D9D"/>
    <w:multiLevelType w:val="hybridMultilevel"/>
    <w:tmpl w:val="E714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9D"/>
    <w:rsid w:val="000B682A"/>
    <w:rsid w:val="0019616E"/>
    <w:rsid w:val="00243F74"/>
    <w:rsid w:val="002646F9"/>
    <w:rsid w:val="002A13FB"/>
    <w:rsid w:val="002C223F"/>
    <w:rsid w:val="00355856"/>
    <w:rsid w:val="00365EE9"/>
    <w:rsid w:val="00373644"/>
    <w:rsid w:val="00382454"/>
    <w:rsid w:val="00385C12"/>
    <w:rsid w:val="00466092"/>
    <w:rsid w:val="00467377"/>
    <w:rsid w:val="004B5FFD"/>
    <w:rsid w:val="00501704"/>
    <w:rsid w:val="0051231B"/>
    <w:rsid w:val="00537076"/>
    <w:rsid w:val="00562F21"/>
    <w:rsid w:val="005F17D2"/>
    <w:rsid w:val="006042A6"/>
    <w:rsid w:val="00663592"/>
    <w:rsid w:val="006660FC"/>
    <w:rsid w:val="006A0F0E"/>
    <w:rsid w:val="006B77DB"/>
    <w:rsid w:val="006F1DA7"/>
    <w:rsid w:val="007B0608"/>
    <w:rsid w:val="00916C5E"/>
    <w:rsid w:val="009925DC"/>
    <w:rsid w:val="009C702F"/>
    <w:rsid w:val="00A31FE2"/>
    <w:rsid w:val="00A40B4A"/>
    <w:rsid w:val="00A439C5"/>
    <w:rsid w:val="00A80971"/>
    <w:rsid w:val="00AE0A6B"/>
    <w:rsid w:val="00B368A4"/>
    <w:rsid w:val="00B873F8"/>
    <w:rsid w:val="00BA43D6"/>
    <w:rsid w:val="00BC3E68"/>
    <w:rsid w:val="00BF5F02"/>
    <w:rsid w:val="00C002C5"/>
    <w:rsid w:val="00C33FC6"/>
    <w:rsid w:val="00CE30D4"/>
    <w:rsid w:val="00D03D9F"/>
    <w:rsid w:val="00D5053D"/>
    <w:rsid w:val="00D65775"/>
    <w:rsid w:val="00DA1F7A"/>
    <w:rsid w:val="00DC779D"/>
    <w:rsid w:val="00E1176E"/>
    <w:rsid w:val="00E20792"/>
    <w:rsid w:val="00E70A36"/>
    <w:rsid w:val="00E922AF"/>
    <w:rsid w:val="00E94479"/>
    <w:rsid w:val="00EA18FC"/>
    <w:rsid w:val="00EC4CF9"/>
    <w:rsid w:val="00EE5E62"/>
    <w:rsid w:val="00F26362"/>
    <w:rsid w:val="00F51201"/>
    <w:rsid w:val="00F73EB4"/>
    <w:rsid w:val="00F839D0"/>
    <w:rsid w:val="00FC504D"/>
    <w:rsid w:val="0C1B3020"/>
    <w:rsid w:val="1EB57159"/>
    <w:rsid w:val="27B9D1AC"/>
    <w:rsid w:val="4F400429"/>
    <w:rsid w:val="4F9E2F82"/>
    <w:rsid w:val="567B698E"/>
    <w:rsid w:val="590E55D9"/>
    <w:rsid w:val="5D44B210"/>
    <w:rsid w:val="73CEF733"/>
    <w:rsid w:val="7CD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FCE23"/>
  <w15:docId w15:val="{3729EB00-91AC-4162-A88A-EF2544FC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B4A"/>
  </w:style>
  <w:style w:type="paragraph" w:styleId="Nagwek2">
    <w:name w:val="heading 2"/>
    <w:basedOn w:val="Normalny"/>
    <w:link w:val="Nagwek2Znak"/>
    <w:uiPriority w:val="9"/>
    <w:qFormat/>
    <w:rsid w:val="00BA43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0B4A"/>
    <w:rPr>
      <w:color w:val="0000FF"/>
      <w:u w:val="single"/>
    </w:rPr>
  </w:style>
  <w:style w:type="paragraph" w:styleId="Tekstpodstawowy">
    <w:name w:val="Body Text"/>
    <w:basedOn w:val="Normalny"/>
    <w:semiHidden/>
    <w:rsid w:val="00A40B4A"/>
    <w:rPr>
      <w:snapToGrid w:val="0"/>
      <w:sz w:val="24"/>
    </w:rPr>
  </w:style>
  <w:style w:type="character" w:styleId="UyteHipercze">
    <w:name w:val="FollowedHyperlink"/>
    <w:semiHidden/>
    <w:rsid w:val="00A40B4A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CE30D4"/>
    <w:pPr>
      <w:ind w:left="708"/>
    </w:pPr>
  </w:style>
  <w:style w:type="character" w:customStyle="1" w:styleId="Nagwek2Znak">
    <w:name w:val="Nagłówek 2 Znak"/>
    <w:link w:val="Nagwek2"/>
    <w:uiPriority w:val="9"/>
    <w:rsid w:val="00BA43D6"/>
    <w:rPr>
      <w:b/>
      <w:bCs/>
      <w:sz w:val="36"/>
      <w:szCs w:val="36"/>
    </w:rPr>
  </w:style>
  <w:style w:type="character" w:customStyle="1" w:styleId="Nierozpoznanawzmianka1">
    <w:name w:val="Nierozpoznana wzmianka1"/>
    <w:uiPriority w:val="99"/>
    <w:semiHidden/>
    <w:unhideWhenUsed/>
    <w:rsid w:val="00916C5E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F839D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F839D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.szjo@uw.edu.pl" TargetMode="External"/><Relationship Id="rId5" Type="http://schemas.openxmlformats.org/officeDocument/2006/relationships/hyperlink" Target="https://szjo.uw.edu.pl/?page_id=36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495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Aniu</dc:title>
  <dc:creator>Mickiewicz</dc:creator>
  <cp:lastModifiedBy>Izabella Grabowicz</cp:lastModifiedBy>
  <cp:revision>6</cp:revision>
  <dcterms:created xsi:type="dcterms:W3CDTF">2025-09-11T07:59:00Z</dcterms:created>
  <dcterms:modified xsi:type="dcterms:W3CDTF">2025-09-11T08:10:00Z</dcterms:modified>
</cp:coreProperties>
</file>