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1FFB" w14:textId="77777777" w:rsidR="00512839" w:rsidRPr="008C5447" w:rsidRDefault="00512839" w:rsidP="006702E6">
      <w:pPr>
        <w:spacing w:after="0" w:line="360" w:lineRule="auto"/>
        <w:jc w:val="both"/>
        <w:rPr>
          <w:rFonts w:ascii="Roboto" w:eastAsia="Times New Roman" w:hAnsi="Roboto" w:cs="Arial"/>
          <w:b/>
          <w:bCs/>
          <w:sz w:val="18"/>
          <w:szCs w:val="18"/>
          <w:lang w:eastAsia="pl-PL"/>
        </w:rPr>
      </w:pPr>
    </w:p>
    <w:p w14:paraId="36085196" w14:textId="2B2950D7" w:rsidR="007F3DEA" w:rsidRPr="008C5447" w:rsidRDefault="00CA516C" w:rsidP="008C5447">
      <w:pPr>
        <w:spacing w:after="0" w:line="360" w:lineRule="auto"/>
        <w:rPr>
          <w:rFonts w:ascii="Roboto" w:hAnsi="Roboto" w:cstheme="minorHAnsi"/>
          <w:b/>
          <w:sz w:val="18"/>
          <w:szCs w:val="18"/>
        </w:rPr>
      </w:pPr>
      <w:r w:rsidRPr="008C5447">
        <w:rPr>
          <w:rFonts w:ascii="Roboto" w:eastAsia="Times New Roman" w:hAnsi="Roboto" w:cs="Arial"/>
          <w:b/>
          <w:bCs/>
          <w:color w:val="000000"/>
          <w:sz w:val="18"/>
          <w:szCs w:val="18"/>
          <w:lang w:eastAsia="pl-PL"/>
        </w:rPr>
        <w:t> </w:t>
      </w:r>
    </w:p>
    <w:p w14:paraId="65697383" w14:textId="77777777" w:rsidR="007C2049" w:rsidRPr="008C5447" w:rsidRDefault="007C2049" w:rsidP="008C5447">
      <w:pPr>
        <w:spacing w:after="0" w:line="360" w:lineRule="auto"/>
        <w:jc w:val="right"/>
        <w:rPr>
          <w:rFonts w:ascii="Roboto" w:hAnsi="Roboto" w:cstheme="minorHAnsi"/>
          <w:b/>
          <w:sz w:val="18"/>
          <w:szCs w:val="18"/>
        </w:rPr>
      </w:pPr>
      <w:r w:rsidRPr="008C5447">
        <w:rPr>
          <w:rFonts w:ascii="Roboto" w:hAnsi="Roboto" w:cstheme="minorHAnsi"/>
          <w:b/>
          <w:sz w:val="18"/>
          <w:szCs w:val="18"/>
        </w:rPr>
        <w:t>Załącznik nr 4 do Regulaminu wynajmu Sali Kolumnowej</w:t>
      </w:r>
    </w:p>
    <w:p w14:paraId="1981479A" w14:textId="77777777" w:rsidR="007C2049" w:rsidRPr="008C5447" w:rsidRDefault="007C2049" w:rsidP="006702E6">
      <w:pPr>
        <w:spacing w:after="0" w:line="360" w:lineRule="auto"/>
        <w:rPr>
          <w:rFonts w:ascii="Roboto" w:hAnsi="Roboto" w:cstheme="minorHAnsi"/>
          <w:sz w:val="18"/>
          <w:szCs w:val="18"/>
        </w:rPr>
      </w:pPr>
    </w:p>
    <w:p w14:paraId="1DD515BE" w14:textId="6505C4FF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b/>
          <w:bCs/>
          <w:sz w:val="18"/>
          <w:szCs w:val="18"/>
        </w:rPr>
      </w:pPr>
      <w:r w:rsidRPr="008C5447">
        <w:rPr>
          <w:rFonts w:ascii="Roboto" w:hAnsi="Roboto" w:cstheme="minorHAnsi"/>
          <w:b/>
          <w:bCs/>
          <w:sz w:val="18"/>
          <w:szCs w:val="18"/>
        </w:rPr>
        <w:t>Porozumienie</w:t>
      </w:r>
    </w:p>
    <w:p w14:paraId="12AFD8F7" w14:textId="77777777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zawarte w dniu ……………………</w:t>
      </w:r>
    </w:p>
    <w:p w14:paraId="7F234562" w14:textId="77777777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sz w:val="18"/>
          <w:szCs w:val="18"/>
        </w:rPr>
      </w:pPr>
    </w:p>
    <w:p w14:paraId="0729AFA6" w14:textId="77777777" w:rsidR="007C2049" w:rsidRPr="008C5447" w:rsidRDefault="007C2049" w:rsidP="008C5447">
      <w:pPr>
        <w:spacing w:after="0" w:line="276" w:lineRule="auto"/>
        <w:jc w:val="both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pomiędzy Uniwersytetem Warszawskim – Wydziałem Historii z siedzibą w Warszawie przy ul. Krakowskie Przedmieście 26/28, reprezentowanym przez: </w:t>
      </w:r>
    </w:p>
    <w:p w14:paraId="03B00B66" w14:textId="1703B9C1" w:rsidR="007C2049" w:rsidRPr="008C5447" w:rsidRDefault="007C2049" w:rsidP="00A40502">
      <w:pPr>
        <w:spacing w:after="0" w:line="276" w:lineRule="auto"/>
        <w:jc w:val="both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dra hab. </w:t>
      </w:r>
      <w:hyperlink r:id="rId8" w:history="1">
        <w:r w:rsidRPr="008C5447">
          <w:rPr>
            <w:rFonts w:ascii="Roboto" w:hAnsi="Roboto" w:cstheme="minorHAnsi"/>
            <w:sz w:val="18"/>
            <w:szCs w:val="18"/>
          </w:rPr>
          <w:t xml:space="preserve">Łukasza </w:t>
        </w:r>
        <w:proofErr w:type="spellStart"/>
        <w:r w:rsidRPr="008C5447">
          <w:rPr>
            <w:rFonts w:ascii="Roboto" w:hAnsi="Roboto" w:cstheme="minorHAnsi"/>
            <w:sz w:val="18"/>
            <w:szCs w:val="18"/>
          </w:rPr>
          <w:t>Niesiołowskiego-Spanò</w:t>
        </w:r>
        <w:proofErr w:type="spellEnd"/>
      </w:hyperlink>
      <w:r w:rsidRPr="008C5447">
        <w:rPr>
          <w:rFonts w:ascii="Roboto" w:hAnsi="Roboto" w:cstheme="minorHAnsi"/>
          <w:sz w:val="18"/>
          <w:szCs w:val="18"/>
        </w:rPr>
        <w:t xml:space="preserve">, Dziekana Wydziału Historii UW, działającym na podstawie pełnomocnictwa z dnia  1 września 2020 r., znak BP-015-0-355/2020 </w:t>
      </w:r>
    </w:p>
    <w:p w14:paraId="13B204F9" w14:textId="127FDA2F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a …………………………………………………………………………………………………………………………………………………………… z siedzibą w </w:t>
      </w:r>
      <w:r w:rsidRPr="008C5447">
        <w:rPr>
          <w:rFonts w:ascii="Roboto" w:hAnsi="Roboto" w:cstheme="minorHAnsi"/>
          <w:sz w:val="18"/>
          <w:szCs w:val="18"/>
        </w:rPr>
        <w:br/>
        <w:t>reprezentowanym przez……………………………………………………………………………………………………………………., NIP: ……………………………………………….., KRS:…………………………………………., zwany dalej …………………….…..</w:t>
      </w:r>
    </w:p>
    <w:p w14:paraId="4C6690E1" w14:textId="34935064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 przedmiocie czasowego udostępnienia Sali Kolumnowej, znajdującej się na Wydziale Historii UW, w celu organizacji……………………………………………………………………………………………………………………………………………………………</w:t>
      </w:r>
    </w:p>
    <w:p w14:paraId="15D0DECF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0900613A" w14:textId="69992E55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Strony uzgadniają, że:</w:t>
      </w:r>
    </w:p>
    <w:p w14:paraId="6E9EA01F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5671ABFD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Wydział Historii UW udostępni odpłatnie/nieodpłatnie* Salę Kolumnową w dniu/dniach ………………………………………………………………………… w godzinach ……………………………. </w:t>
      </w:r>
    </w:p>
    <w:p w14:paraId="61DFE3F2" w14:textId="77777777" w:rsidR="007C2049" w:rsidRPr="008C5447" w:rsidRDefault="007C2049" w:rsidP="008C5447">
      <w:pPr>
        <w:pStyle w:val="Akapitzlist"/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………….…… ma też prawo korzystać z korytarzy znajdujących się na parterze budynku (od strony wejścia B do budynku), szatni, łazienek na parterze budynku.</w:t>
      </w:r>
    </w:p>
    <w:p w14:paraId="6538AF5A" w14:textId="395EAE79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Przygotowanie przestrzeni, o której mowa w </w:t>
      </w:r>
      <w:r w:rsidRPr="008C5447">
        <w:rPr>
          <w:rFonts w:ascii="Roboto" w:hAnsi="Roboto" w:cstheme="minorHAnsi"/>
          <w:bCs/>
          <w:sz w:val="18"/>
          <w:szCs w:val="18"/>
        </w:rPr>
        <w:t xml:space="preserve">pkt 1, </w:t>
      </w:r>
      <w:r w:rsidRPr="008C5447">
        <w:rPr>
          <w:rFonts w:ascii="Roboto" w:hAnsi="Roboto" w:cstheme="minorHAnsi"/>
          <w:sz w:val="18"/>
          <w:szCs w:val="18"/>
        </w:rPr>
        <w:t xml:space="preserve">w tym montaż i demontaż aranżacji potrzebnej do organizacji wydarzenia, odbywać się będą na koszt ………………………………..…… w </w:t>
      </w:r>
      <w:r w:rsidR="000C203F" w:rsidRPr="008C5447">
        <w:rPr>
          <w:rFonts w:ascii="Roboto" w:hAnsi="Roboto" w:cstheme="minorHAnsi"/>
          <w:sz w:val="18"/>
          <w:szCs w:val="18"/>
        </w:rPr>
        <w:t>porozumieniu</w:t>
      </w:r>
      <w:r w:rsidRPr="008C5447">
        <w:rPr>
          <w:rFonts w:ascii="Roboto" w:hAnsi="Roboto" w:cstheme="minorHAnsi"/>
          <w:sz w:val="18"/>
          <w:szCs w:val="18"/>
        </w:rPr>
        <w:t xml:space="preserve"> z Wydziałem Historii i nastąpią w dniu: …………………………..…, od godz. ……………… do </w:t>
      </w:r>
      <w:r w:rsidR="007F3DEA" w:rsidRPr="008C5447">
        <w:rPr>
          <w:rFonts w:ascii="Roboto" w:hAnsi="Roboto" w:cstheme="minorHAnsi"/>
          <w:sz w:val="18"/>
          <w:szCs w:val="18"/>
        </w:rPr>
        <w:br/>
      </w:r>
      <w:proofErr w:type="spellStart"/>
      <w:r w:rsidRPr="008C5447">
        <w:rPr>
          <w:rFonts w:ascii="Roboto" w:hAnsi="Roboto" w:cstheme="minorHAnsi"/>
          <w:sz w:val="18"/>
          <w:szCs w:val="18"/>
        </w:rPr>
        <w:t>godz</w:t>
      </w:r>
      <w:proofErr w:type="spellEnd"/>
      <w:r w:rsidRPr="008C5447">
        <w:rPr>
          <w:rFonts w:ascii="Roboto" w:hAnsi="Roboto" w:cstheme="minorHAnsi"/>
          <w:sz w:val="18"/>
          <w:szCs w:val="18"/>
        </w:rPr>
        <w:t xml:space="preserve">……. (montaż) oraz w dniu ……………………..…. do godz. ……………………………. (demontaż).        </w:t>
      </w:r>
    </w:p>
    <w:p w14:paraId="4AABF3E0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ind w:hanging="294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……………………………..  zobowiązuje się do zapłaty ……………. zł za każdą rozpoczętą godzinę korzystania z Sali. </w:t>
      </w:r>
    </w:p>
    <w:p w14:paraId="41B7AC98" w14:textId="77777777" w:rsidR="007C2049" w:rsidRPr="008C5447" w:rsidRDefault="007C2049" w:rsidP="008C5447">
      <w:pPr>
        <w:pStyle w:val="Tekstpodstawowywcity"/>
        <w:spacing w:line="276" w:lineRule="auto"/>
        <w:ind w:left="709" w:hanging="11"/>
        <w:jc w:val="both"/>
        <w:rPr>
          <w:rStyle w:val="Numerstrony"/>
          <w:rFonts w:ascii="Roboto" w:eastAsia="Calibri" w:hAnsi="Roboto" w:cstheme="minorHAnsi"/>
          <w:color w:val="auto"/>
          <w:sz w:val="18"/>
          <w:szCs w:val="18"/>
        </w:rPr>
      </w:pPr>
      <w:r w:rsidRPr="008C5447">
        <w:rPr>
          <w:rStyle w:val="Numerstrony"/>
          <w:rFonts w:ascii="Roboto" w:eastAsia="Calibri" w:hAnsi="Roboto" w:cstheme="minorHAnsi"/>
          <w:color w:val="auto"/>
          <w:sz w:val="18"/>
          <w:szCs w:val="18"/>
        </w:rPr>
        <w:t>W przypadku przedłużenia korzystania z Sali kolumnowej ponad termin wskazany w pkt 2 ……………………………..… dodatkowo zapłaci Wynajmującemu kwotę ….. (słownie: …… złotych) plus podatek VAT za każdą rozpoczętą godzinę bezumownego korzystania z przedmiotu najmu. W przypadku przekroczenia terminu wydania przedmiotu najmu o …… godzin Wydział Historii UW może usunąć sprzęt ……, obciążając ……  kosztami demontażu, sprzątania, przywrócenia stanu poprzedniego, transportu, składowania.</w:t>
      </w:r>
    </w:p>
    <w:p w14:paraId="3E65235A" w14:textId="77777777" w:rsidR="007C2049" w:rsidRPr="008C5447" w:rsidRDefault="007C2049" w:rsidP="008C5447">
      <w:pPr>
        <w:pStyle w:val="Akapitzlist"/>
        <w:spacing w:line="276" w:lineRule="auto"/>
        <w:ind w:hanging="11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Zapłata nastąpi na podstawie wystawionej przez Wydział faktury lub noty obciążeniowej w terminie 14 dni od dnia zawarcia niniejszego porozumienia/ wystawienia  faktury/ noty/ ……………………….na konto nr 78 1160 2202 0000 0000 6084 9537. Faktura może być przesłana na adres …. elektronicznie, z potwierdzeniem odbioru.</w:t>
      </w:r>
    </w:p>
    <w:p w14:paraId="490A0F42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…….. zobowiązuje się do: </w:t>
      </w:r>
    </w:p>
    <w:p w14:paraId="21F82F78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wykorzystania udostępnionej przestrzeni zgodnie z przeznaczeniem,</w:t>
      </w:r>
    </w:p>
    <w:p w14:paraId="4941D5ED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na prośbę Wydziału Historii umieszczenia logotypu WH w materiałach drukowanych (plakaty, zaproszenia) oraz na nośnikach elektronicznych zawierających informacje o wydarzeniu,</w:t>
      </w:r>
    </w:p>
    <w:p w14:paraId="7DB8BBF0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przestrzegania przepisów obowiązującego prawa, oraz Regulaminu wynajmu Sali Kolumnowej WH UW,</w:t>
      </w:r>
    </w:p>
    <w:p w14:paraId="330ED409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uzyskania właściwych zgód i zezwoleń, jeśli takie są wymagane (np. zgody specjalistów w zakresie montażu dodatkowego oświetlenia, bezpieczeństwa budowlanego oraz ppoż., zgody na utrwalanie wizerunku osób biorących udział w wydarzeniu)</w:t>
      </w:r>
    </w:p>
    <w:p w14:paraId="5AE91BD5" w14:textId="71A854B2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lastRenderedPageBreak/>
        <w:t>zapewnienia na własny koszt cateringu (jeśli jest zaplanowany), dodatkowego ubezpieczenia imprezy oraz Sali Kolumnowej i jej wyposażenia na czas trwania wydarzenia,</w:t>
      </w:r>
      <w:r w:rsidR="000C203F" w:rsidRPr="008C5447">
        <w:rPr>
          <w:rFonts w:ascii="Roboto" w:hAnsi="Roboto" w:cstheme="minorHAnsi"/>
          <w:sz w:val="18"/>
          <w:szCs w:val="18"/>
        </w:rPr>
        <w:t xml:space="preserve"> oraz zabrania śmieci po zakończeniu wydarzenia.</w:t>
      </w:r>
    </w:p>
    <w:p w14:paraId="3BDDADEB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4265EDA8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Wydział Historii nie zapewnia wsparcia odpowiedni służb technicznych, tj. pomocy podczas prac przygotowawczych (np. w zakresie instalacji oświetlenia, zapewnienia ochrony).</w:t>
      </w:r>
    </w:p>
    <w:p w14:paraId="5B5B2557" w14:textId="51617D74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Zgoda na organizację wydarzenia w Sali Kolumnowej nie oznacza obowiązku umieszczenia </w:t>
      </w:r>
      <w:r w:rsidR="007F3DEA" w:rsidRPr="008C5447">
        <w:rPr>
          <w:rFonts w:ascii="Roboto" w:hAnsi="Roboto" w:cstheme="minorHAnsi"/>
          <w:sz w:val="18"/>
          <w:szCs w:val="18"/>
        </w:rPr>
        <w:br/>
      </w:r>
      <w:r w:rsidRPr="008C5447">
        <w:rPr>
          <w:rFonts w:ascii="Roboto" w:hAnsi="Roboto" w:cstheme="minorHAnsi"/>
          <w:sz w:val="18"/>
          <w:szCs w:val="18"/>
        </w:rPr>
        <w:t>informacji o danym wydarzeniu w mediach wydziałowych.</w:t>
      </w:r>
    </w:p>
    <w:p w14:paraId="52B4563E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Za bezpieczeństwo </w:t>
      </w:r>
      <w:r w:rsidRPr="008C5447">
        <w:rPr>
          <w:rStyle w:val="Numerstrony"/>
          <w:rFonts w:ascii="Roboto" w:eastAsia="Calibri" w:hAnsi="Roboto"/>
          <w:sz w:val="18"/>
          <w:szCs w:val="18"/>
        </w:rPr>
        <w:t>pracowników ….., innych osób zatrudnionych przy organizacji ….. i osób trzecich korzystających z przedmiotu porozumienia w związku z ….</w:t>
      </w:r>
      <w:r w:rsidRPr="008C5447">
        <w:rPr>
          <w:rFonts w:ascii="Roboto" w:hAnsi="Roboto" w:cstheme="minorHAnsi"/>
          <w:sz w:val="18"/>
          <w:szCs w:val="18"/>
        </w:rPr>
        <w:t xml:space="preserve">…… oraz ich mienie odpowiada wyłącznie ………………... Wydział Historii </w:t>
      </w:r>
      <w:r w:rsidRPr="008C5447">
        <w:rPr>
          <w:rStyle w:val="Numerstrony"/>
          <w:rFonts w:ascii="Roboto" w:eastAsia="Calibri" w:hAnsi="Roboto"/>
          <w:sz w:val="18"/>
          <w:szCs w:val="18"/>
        </w:rPr>
        <w:t>nie ponosi odpowiedzialności za bezpieczeństwo tych osób, ani za mienie wniesione do przedmiotu porozumienia.</w:t>
      </w:r>
    </w:p>
    <w:p w14:paraId="6B5D67FB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…………….. zobowiązuje się do zapewnienia środków bezpieczeństwa adekwatnych do rodzaju i czasu trwania imprezy oraz liczby jej uczestników, a w szczególności oznakowania  i zapewnienia nieprzerwanej drożności dróg ewakuacyjnych, zapewnienia odpowiedniej ochrony imprezy, a w razie potrzeby zapewnienia udziału osób posiadających odpowiednie przeszkolenie w zakresie udzielania pierwszej pomocy i postępowania w sytuacjach kryzysowych. ………… zobowiązuje się także do dostosowania liczby gości oraz środków bezpieczeństwa do aktualnych wytycznych sanitarnych.</w:t>
      </w:r>
    </w:p>
    <w:p w14:paraId="796AF1C1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Wydział Historii UW nie ponosi odpowiedzialności za niewykonanie zobowiązań wynikłe z dostosowania się do zarządzeń Rektora, wytycznych lub zaleceń GIS bądź innych uprawnionych organów wydanych w związku wdrażaniem rozwiązań związanych z zapobieganiem, przeciwdziałaniem i zwalczaniem COVID-19, innych chorób zakaźnych bądź klęsk żywiołowych, stanów nadzwyczajnych oraz wszystkich sytuacji kryzysowych wywołanych nimi.</w:t>
      </w:r>
    </w:p>
    <w:p w14:paraId="16C976C5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…………. odpowiada za szkody wyrządzone w udostępnionej powierzchni przez uczestników wydarzenia, w tym osoby zatrudnione do zapewnienia porządku, montażu, demontażu aranżacji oraz cateringu.</w:t>
      </w:r>
    </w:p>
    <w:p w14:paraId="49DE2E92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………………… wolno/ nie wolno bez pisemnej  zgody Wydziału Historii oddać przedmiotu porozumienia w całości lub w części osobie trzeciej do używania lub przenieść praw wynikających </w:t>
      </w:r>
      <w:r w:rsidRPr="008C5447">
        <w:rPr>
          <w:rFonts w:ascii="Roboto" w:eastAsia="Calibri" w:hAnsi="Roboto"/>
          <w:sz w:val="18"/>
          <w:szCs w:val="18"/>
        </w:rPr>
        <w:t>z porozumienia na osoby trzecie</w:t>
      </w:r>
      <w:r w:rsidRPr="008C5447">
        <w:rPr>
          <w:rStyle w:val="Numerstrony"/>
          <w:rFonts w:ascii="Roboto" w:eastAsia="Calibri" w:hAnsi="Roboto"/>
          <w:sz w:val="18"/>
          <w:szCs w:val="18"/>
        </w:rPr>
        <w:t>.</w:t>
      </w:r>
    </w:p>
    <w:p w14:paraId="6BAD6A0F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Osobami wskazanymi przez strony do bezpośrednich kontaktów roboczych są:</w:t>
      </w:r>
    </w:p>
    <w:p w14:paraId="76CAA52D" w14:textId="77777777" w:rsidR="007C2049" w:rsidRPr="008C5447" w:rsidRDefault="007C2049" w:rsidP="008C5447">
      <w:pPr>
        <w:pStyle w:val="Akapitzlist"/>
        <w:numPr>
          <w:ilvl w:val="0"/>
          <w:numId w:val="6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ze strony Wydziału Historii UW ……………………………………………..…………,</w:t>
      </w:r>
      <w:r w:rsidRPr="008C5447">
        <w:rPr>
          <w:rFonts w:ascii="Roboto" w:hAnsi="Roboto" w:cstheme="minorHAnsi"/>
          <w:sz w:val="18"/>
          <w:szCs w:val="18"/>
        </w:rPr>
        <w:br/>
        <w:t>tel. ………………………………………..………………, e-mail ……………………………………………………….</w:t>
      </w:r>
    </w:p>
    <w:p w14:paraId="572FA68F" w14:textId="77777777" w:rsidR="007C2049" w:rsidRPr="008C5447" w:rsidRDefault="007C2049" w:rsidP="008C5447">
      <w:pPr>
        <w:pStyle w:val="Akapitzlist"/>
        <w:numPr>
          <w:ilvl w:val="0"/>
          <w:numId w:val="6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ze strony …..………………………….…………………………………………..…………,</w:t>
      </w:r>
      <w:r w:rsidRPr="008C5447">
        <w:rPr>
          <w:rFonts w:ascii="Roboto" w:hAnsi="Roboto" w:cstheme="minorHAnsi"/>
          <w:sz w:val="18"/>
          <w:szCs w:val="18"/>
        </w:rPr>
        <w:br/>
        <w:t>tel. ………………………………………..………………, e-mail ……………………………………………………….</w:t>
      </w:r>
    </w:p>
    <w:p w14:paraId="5A15957D" w14:textId="6001FEB4" w:rsidR="007C2049" w:rsidRPr="008C5447" w:rsidRDefault="007C2049" w:rsidP="008C544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Style w:val="Numerstrony"/>
          <w:rFonts w:ascii="Roboto" w:eastAsia="Calibri" w:hAnsi="Roboto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Wydział Historii ma prawo rozwiązać niniejsze porozumienie bez wypowiedzenia w </w:t>
      </w:r>
      <w:r w:rsidR="007F3DEA" w:rsidRPr="008C5447">
        <w:rPr>
          <w:rStyle w:val="Numerstrony"/>
          <w:rFonts w:ascii="Roboto" w:eastAsia="Calibri" w:hAnsi="Roboto"/>
          <w:sz w:val="18"/>
          <w:szCs w:val="18"/>
        </w:rPr>
        <w:t>przypadku naruszenia pkt 4, 8, ……………………………………………………………………………………………………….</w:t>
      </w:r>
      <w:r w:rsidRPr="008C5447">
        <w:rPr>
          <w:rStyle w:val="Numerstrony"/>
          <w:rFonts w:ascii="Roboto" w:eastAsia="Calibri" w:hAnsi="Roboto"/>
          <w:sz w:val="18"/>
          <w:szCs w:val="18"/>
        </w:rPr>
        <w:t>……………….</w:t>
      </w:r>
    </w:p>
    <w:p w14:paraId="0914B893" w14:textId="21DE5615" w:rsidR="007C2049" w:rsidRPr="008C5447" w:rsidRDefault="007C2049" w:rsidP="008C544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Style w:val="Numerstrony"/>
          <w:rFonts w:ascii="Roboto" w:eastAsia="Calibri" w:hAnsi="Roboto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Każda ze stron ma /nie ma prawo odstąpienia od niniejszego porozumienia najpóźniej na … dni przed …., tj. do dnia ….  r., za zapłatą ……………………….. w wysokości …….. złotych </w:t>
      </w:r>
      <w:r w:rsidR="000C203F" w:rsidRPr="008C5447">
        <w:rPr>
          <w:rStyle w:val="Numerstrony"/>
          <w:rFonts w:ascii="Roboto" w:eastAsia="Calibri" w:hAnsi="Roboto"/>
          <w:sz w:val="18"/>
          <w:szCs w:val="18"/>
        </w:rPr>
        <w:t>z VAT.</w:t>
      </w:r>
    </w:p>
    <w:p w14:paraId="7AF9A2E9" w14:textId="29634B5F" w:rsidR="007C2049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Wszelkie zmiany porozumienia wymagają formy pisemnej pod rygorem nieważności. </w:t>
      </w:r>
    </w:p>
    <w:p w14:paraId="614F4218" w14:textId="77777777" w:rsidR="008C5447" w:rsidRPr="008C5447" w:rsidRDefault="008C5447" w:rsidP="008C5447">
      <w:pPr>
        <w:spacing w:line="276" w:lineRule="auto"/>
        <w:rPr>
          <w:rFonts w:ascii="Roboto" w:hAnsi="Roboto" w:cstheme="minorHAnsi"/>
          <w:sz w:val="18"/>
          <w:szCs w:val="18"/>
        </w:rPr>
      </w:pPr>
    </w:p>
    <w:p w14:paraId="55EBB7BC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7A390675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78B9A266" w14:textId="7E6081E8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bookmarkStart w:id="0" w:name="_GoBack"/>
      <w:bookmarkEnd w:id="0"/>
      <w:r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 xml:space="preserve">…………………………………… </w:t>
      </w:r>
      <w:r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>……………………………………</w:t>
      </w:r>
    </w:p>
    <w:p w14:paraId="1A299D26" w14:textId="04F9CE00" w:rsidR="00160DB2" w:rsidRPr="008C5447" w:rsidRDefault="006702E6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ab/>
      </w:r>
      <w:r w:rsidR="007C2049" w:rsidRPr="008C5447">
        <w:rPr>
          <w:rFonts w:ascii="Roboto" w:hAnsi="Roboto" w:cstheme="minorHAnsi"/>
          <w:sz w:val="18"/>
          <w:szCs w:val="18"/>
        </w:rPr>
        <w:t>Dziekan Wydziału Historii UW</w:t>
      </w:r>
      <w:r w:rsidR="007C2049" w:rsidRPr="008C5447">
        <w:rPr>
          <w:rFonts w:ascii="Roboto" w:hAnsi="Roboto" w:cstheme="minorHAnsi"/>
          <w:sz w:val="18"/>
          <w:szCs w:val="18"/>
        </w:rPr>
        <w:tab/>
      </w:r>
      <w:r w:rsidR="007C2049" w:rsidRPr="008C5447">
        <w:rPr>
          <w:rFonts w:ascii="Roboto" w:hAnsi="Roboto" w:cstheme="minorHAnsi"/>
          <w:sz w:val="18"/>
          <w:szCs w:val="18"/>
        </w:rPr>
        <w:tab/>
      </w:r>
    </w:p>
    <w:sectPr w:rsidR="00160DB2" w:rsidRPr="008C5447" w:rsidSect="008C5447">
      <w:footerReference w:type="default" r:id="rId9"/>
      <w:headerReference w:type="first" r:id="rId10"/>
      <w:footerReference w:type="first" r:id="rId11"/>
      <w:pgSz w:w="11906" w:h="16838"/>
      <w:pgMar w:top="224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5793" w14:textId="77777777" w:rsidR="00900EC9" w:rsidRDefault="00900EC9" w:rsidP="00A270DD">
      <w:pPr>
        <w:spacing w:after="0" w:line="240" w:lineRule="auto"/>
      </w:pPr>
      <w:r>
        <w:separator/>
      </w:r>
    </w:p>
  </w:endnote>
  <w:endnote w:type="continuationSeparator" w:id="0">
    <w:p w14:paraId="11A4DC64" w14:textId="77777777" w:rsidR="00900EC9" w:rsidRDefault="00900EC9" w:rsidP="00A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611939"/>
      <w:docPartObj>
        <w:docPartGallery w:val="Page Numbers (Bottom of Page)"/>
        <w:docPartUnique/>
      </w:docPartObj>
    </w:sdtPr>
    <w:sdtEndPr>
      <w:rPr>
        <w:rFonts w:ascii="Roboto" w:hAnsi="Roboto"/>
        <w:sz w:val="16"/>
        <w:szCs w:val="16"/>
      </w:rPr>
    </w:sdtEndPr>
    <w:sdtContent>
      <w:p w14:paraId="5C24C50B" w14:textId="142C9EC8" w:rsidR="008C5447" w:rsidRPr="008C5447" w:rsidRDefault="008C5447">
        <w:pPr>
          <w:pStyle w:val="Stopka"/>
          <w:jc w:val="center"/>
          <w:rPr>
            <w:rFonts w:ascii="Roboto" w:hAnsi="Roboto"/>
            <w:sz w:val="16"/>
            <w:szCs w:val="16"/>
          </w:rPr>
        </w:pPr>
        <w:r w:rsidRPr="008C5447">
          <w:rPr>
            <w:rFonts w:ascii="Roboto" w:hAnsi="Roboto"/>
            <w:sz w:val="16"/>
            <w:szCs w:val="16"/>
          </w:rPr>
          <w:fldChar w:fldCharType="begin"/>
        </w:r>
        <w:r w:rsidRPr="008C5447">
          <w:rPr>
            <w:rFonts w:ascii="Roboto" w:hAnsi="Roboto"/>
            <w:sz w:val="16"/>
            <w:szCs w:val="16"/>
          </w:rPr>
          <w:instrText>PAGE   \* MERGEFORMAT</w:instrText>
        </w:r>
        <w:r w:rsidRPr="008C5447">
          <w:rPr>
            <w:rFonts w:ascii="Roboto" w:hAnsi="Roboto"/>
            <w:sz w:val="16"/>
            <w:szCs w:val="16"/>
          </w:rPr>
          <w:fldChar w:fldCharType="separate"/>
        </w:r>
        <w:r w:rsidRPr="008C5447">
          <w:rPr>
            <w:rFonts w:ascii="Roboto" w:hAnsi="Roboto"/>
            <w:sz w:val="16"/>
            <w:szCs w:val="16"/>
          </w:rPr>
          <w:t>2</w:t>
        </w:r>
        <w:r w:rsidRPr="008C5447">
          <w:rPr>
            <w:rFonts w:ascii="Roboto" w:hAnsi="Roboto"/>
            <w:sz w:val="16"/>
            <w:szCs w:val="16"/>
          </w:rPr>
          <w:fldChar w:fldCharType="end"/>
        </w:r>
      </w:p>
    </w:sdtContent>
  </w:sdt>
  <w:p w14:paraId="5AC078F8" w14:textId="77777777" w:rsidR="008C5447" w:rsidRDefault="008C5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61965890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32185BE5" w14:textId="30CCF77C" w:rsidR="008C5447" w:rsidRPr="008C5447" w:rsidRDefault="008C5447">
        <w:pPr>
          <w:pStyle w:val="Stopka"/>
          <w:jc w:val="center"/>
          <w:rPr>
            <w:sz w:val="16"/>
            <w:szCs w:val="16"/>
          </w:rPr>
        </w:pPr>
        <w:r w:rsidRPr="008C5447">
          <w:rPr>
            <w:sz w:val="16"/>
            <w:szCs w:val="16"/>
          </w:rPr>
          <w:fldChar w:fldCharType="begin"/>
        </w:r>
        <w:r w:rsidRPr="008C5447">
          <w:rPr>
            <w:sz w:val="16"/>
            <w:szCs w:val="16"/>
          </w:rPr>
          <w:instrText>PAGE   \* MERGEFORMAT</w:instrText>
        </w:r>
        <w:r w:rsidRPr="008C5447">
          <w:rPr>
            <w:sz w:val="16"/>
            <w:szCs w:val="16"/>
          </w:rPr>
          <w:fldChar w:fldCharType="separate"/>
        </w:r>
        <w:r w:rsidRPr="008C5447">
          <w:rPr>
            <w:sz w:val="16"/>
            <w:szCs w:val="16"/>
          </w:rPr>
          <w:t>2</w:t>
        </w:r>
        <w:r w:rsidRPr="008C5447">
          <w:rPr>
            <w:sz w:val="16"/>
            <w:szCs w:val="16"/>
          </w:rPr>
          <w:fldChar w:fldCharType="end"/>
        </w:r>
      </w:p>
    </w:sdtContent>
  </w:sdt>
  <w:p w14:paraId="584D8C9E" w14:textId="77777777" w:rsidR="008C5447" w:rsidRDefault="008C5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8DFA" w14:textId="77777777" w:rsidR="00900EC9" w:rsidRDefault="00900EC9" w:rsidP="00A270DD">
      <w:pPr>
        <w:spacing w:after="0" w:line="240" w:lineRule="auto"/>
      </w:pPr>
      <w:r>
        <w:separator/>
      </w:r>
    </w:p>
  </w:footnote>
  <w:footnote w:type="continuationSeparator" w:id="0">
    <w:p w14:paraId="0E98BD86" w14:textId="77777777" w:rsidR="00900EC9" w:rsidRDefault="00900EC9" w:rsidP="00A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A54" w14:textId="5B75131F" w:rsidR="008C5447" w:rsidRDefault="008C54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6B6A86" wp14:editId="74E25D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961028" cy="110780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29F"/>
    <w:multiLevelType w:val="hybridMultilevel"/>
    <w:tmpl w:val="7E3C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043B"/>
    <w:multiLevelType w:val="hybridMultilevel"/>
    <w:tmpl w:val="C868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A8B"/>
    <w:multiLevelType w:val="hybridMultilevel"/>
    <w:tmpl w:val="B78AE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723"/>
    <w:multiLevelType w:val="hybridMultilevel"/>
    <w:tmpl w:val="05640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004A"/>
    <w:multiLevelType w:val="hybridMultilevel"/>
    <w:tmpl w:val="DDB85C94"/>
    <w:lvl w:ilvl="0" w:tplc="B136FAA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C2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E4969"/>
    <w:multiLevelType w:val="hybridMultilevel"/>
    <w:tmpl w:val="1E9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5B7F"/>
    <w:multiLevelType w:val="hybridMultilevel"/>
    <w:tmpl w:val="9E221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55E63"/>
    <w:multiLevelType w:val="hybridMultilevel"/>
    <w:tmpl w:val="7A1AA5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C2501E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6C"/>
    <w:rsid w:val="00043CDA"/>
    <w:rsid w:val="0007633F"/>
    <w:rsid w:val="000C203F"/>
    <w:rsid w:val="00134934"/>
    <w:rsid w:val="00160DB2"/>
    <w:rsid w:val="00171DCC"/>
    <w:rsid w:val="001A3ADB"/>
    <w:rsid w:val="001B07FA"/>
    <w:rsid w:val="001B50B1"/>
    <w:rsid w:val="00201CF8"/>
    <w:rsid w:val="00253EFA"/>
    <w:rsid w:val="002F7DD3"/>
    <w:rsid w:val="003045B3"/>
    <w:rsid w:val="00316743"/>
    <w:rsid w:val="00347AA3"/>
    <w:rsid w:val="003B0AF5"/>
    <w:rsid w:val="003B28AD"/>
    <w:rsid w:val="003D2A0C"/>
    <w:rsid w:val="003F13DE"/>
    <w:rsid w:val="003F5800"/>
    <w:rsid w:val="00424AE5"/>
    <w:rsid w:val="0043468D"/>
    <w:rsid w:val="00471D16"/>
    <w:rsid w:val="00491B94"/>
    <w:rsid w:val="004E5B98"/>
    <w:rsid w:val="00503571"/>
    <w:rsid w:val="00512839"/>
    <w:rsid w:val="00520BED"/>
    <w:rsid w:val="005D5C74"/>
    <w:rsid w:val="00636EEB"/>
    <w:rsid w:val="006702E6"/>
    <w:rsid w:val="00694FD4"/>
    <w:rsid w:val="006B6625"/>
    <w:rsid w:val="006B7E2A"/>
    <w:rsid w:val="006F7A95"/>
    <w:rsid w:val="00724E3C"/>
    <w:rsid w:val="00744D06"/>
    <w:rsid w:val="007635F9"/>
    <w:rsid w:val="00764E74"/>
    <w:rsid w:val="00782187"/>
    <w:rsid w:val="007C2049"/>
    <w:rsid w:val="007F3DEA"/>
    <w:rsid w:val="00845C5E"/>
    <w:rsid w:val="00855019"/>
    <w:rsid w:val="00875955"/>
    <w:rsid w:val="00880219"/>
    <w:rsid w:val="008C5447"/>
    <w:rsid w:val="008F3E4C"/>
    <w:rsid w:val="00900EC9"/>
    <w:rsid w:val="00931C04"/>
    <w:rsid w:val="00942E32"/>
    <w:rsid w:val="00A16A90"/>
    <w:rsid w:val="00A26F80"/>
    <w:rsid w:val="00A270DD"/>
    <w:rsid w:val="00A40502"/>
    <w:rsid w:val="00A95002"/>
    <w:rsid w:val="00AD05D9"/>
    <w:rsid w:val="00AF519B"/>
    <w:rsid w:val="00B17E62"/>
    <w:rsid w:val="00B5300D"/>
    <w:rsid w:val="00B65995"/>
    <w:rsid w:val="00BA76E6"/>
    <w:rsid w:val="00BE18D0"/>
    <w:rsid w:val="00C10951"/>
    <w:rsid w:val="00C212AC"/>
    <w:rsid w:val="00C26E1B"/>
    <w:rsid w:val="00C37619"/>
    <w:rsid w:val="00CA3EAA"/>
    <w:rsid w:val="00CA516C"/>
    <w:rsid w:val="00CB2498"/>
    <w:rsid w:val="00CF484D"/>
    <w:rsid w:val="00D13DEC"/>
    <w:rsid w:val="00D20179"/>
    <w:rsid w:val="00D268D0"/>
    <w:rsid w:val="00D73702"/>
    <w:rsid w:val="00DA63A2"/>
    <w:rsid w:val="00DB1025"/>
    <w:rsid w:val="00E72DA6"/>
    <w:rsid w:val="00E76BFF"/>
    <w:rsid w:val="00E92511"/>
    <w:rsid w:val="00EB3945"/>
    <w:rsid w:val="00F00620"/>
    <w:rsid w:val="00F92A38"/>
    <w:rsid w:val="00FB47E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E95"/>
  <w15:chartTrackingRefBased/>
  <w15:docId w15:val="{9F0BE7AD-E3DA-4709-AD77-751066F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E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B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0DD"/>
  </w:style>
  <w:style w:type="paragraph" w:styleId="Stopka">
    <w:name w:val="footer"/>
    <w:basedOn w:val="Normalny"/>
    <w:link w:val="Stopka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0DD"/>
  </w:style>
  <w:style w:type="paragraph" w:styleId="Akapitzlist">
    <w:name w:val="List Paragraph"/>
    <w:basedOn w:val="Normalny"/>
    <w:uiPriority w:val="34"/>
    <w:qFormat/>
    <w:rsid w:val="00782187"/>
    <w:pPr>
      <w:widowControl w:val="0"/>
      <w:suppressAutoHyphens/>
      <w:autoSpaceDN w:val="0"/>
      <w:spacing w:after="0" w:line="240" w:lineRule="auto"/>
      <w:ind w:left="720"/>
      <w:contextualSpacing/>
      <w:jc w:val="both"/>
      <w:textAlignment w:val="baseline"/>
    </w:pPr>
  </w:style>
  <w:style w:type="paragraph" w:styleId="NormalnyWeb">
    <w:name w:val="Normal (Web)"/>
    <w:basedOn w:val="Normalny"/>
    <w:uiPriority w:val="99"/>
    <w:unhideWhenUsed/>
    <w:rsid w:val="00A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D16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semiHidden/>
    <w:unhideWhenUsed/>
    <w:rsid w:val="007C2049"/>
    <w:pPr>
      <w:spacing w:after="0" w:line="240" w:lineRule="auto"/>
      <w:ind w:left="705" w:hanging="705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049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semiHidden/>
    <w:unhideWhenUsed/>
    <w:rsid w:val="007C20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049"/>
  </w:style>
  <w:style w:type="character" w:styleId="Nierozpoznanawzmianka">
    <w:name w:val="Unresolved Mention"/>
    <w:basedOn w:val="Domylnaczcionkaakapitu"/>
    <w:uiPriority w:val="99"/>
    <w:semiHidden/>
    <w:unhideWhenUsed/>
    <w:rsid w:val="009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uw.edu.pl/node/1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D367-67EA-41F3-907E-BB51AABD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Ignatowicz-Bocian</cp:lastModifiedBy>
  <cp:revision>3</cp:revision>
  <cp:lastPrinted>2021-02-22T15:35:00Z</cp:lastPrinted>
  <dcterms:created xsi:type="dcterms:W3CDTF">2021-06-11T12:11:00Z</dcterms:created>
  <dcterms:modified xsi:type="dcterms:W3CDTF">2023-09-25T09:19:00Z</dcterms:modified>
</cp:coreProperties>
</file>