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82CE" w14:textId="77777777" w:rsidR="00627220" w:rsidRDefault="00914B0F" w:rsidP="00914B0F">
      <w:pPr>
        <w:spacing w:after="0" w:line="240" w:lineRule="auto"/>
        <w:jc w:val="right"/>
        <w:rPr>
          <w:lang w:val="en-GB"/>
        </w:rPr>
      </w:pPr>
      <w:r w:rsidRPr="00914B0F">
        <w:rPr>
          <w:lang w:val="en-GB"/>
        </w:rPr>
        <w:t xml:space="preserve">Appendix No. 1 </w:t>
      </w:r>
    </w:p>
    <w:p w14:paraId="3E12527D" w14:textId="0B414818" w:rsidR="00914B0F" w:rsidRPr="00914B0F" w:rsidRDefault="00914B0F" w:rsidP="00914B0F">
      <w:pPr>
        <w:spacing w:after="0" w:line="240" w:lineRule="auto"/>
        <w:jc w:val="right"/>
        <w:rPr>
          <w:lang w:val="en-GB"/>
        </w:rPr>
      </w:pPr>
      <w:r w:rsidRPr="00914B0F">
        <w:rPr>
          <w:lang w:val="en-GB"/>
        </w:rPr>
        <w:t>to Order No. 13 of the Dean of the Faculty of History of 10 November 2022</w:t>
      </w:r>
    </w:p>
    <w:p w14:paraId="5FF35D26" w14:textId="77777777" w:rsidR="00914B0F" w:rsidRPr="00914B0F" w:rsidRDefault="00914B0F" w:rsidP="00914B0F">
      <w:pPr>
        <w:spacing w:after="0" w:line="240" w:lineRule="auto"/>
        <w:jc w:val="right"/>
        <w:rPr>
          <w:lang w:val="en-GB"/>
        </w:rPr>
      </w:pPr>
      <w:r w:rsidRPr="00914B0F">
        <w:rPr>
          <w:lang w:val="en-GB"/>
        </w:rPr>
        <w:t>on the Regulations for awarding microgrants to students for research activities</w:t>
      </w:r>
    </w:p>
    <w:p w14:paraId="16496F8C" w14:textId="77777777" w:rsidR="00914B0F" w:rsidRPr="00914B0F" w:rsidRDefault="00914B0F" w:rsidP="00914B0F">
      <w:pPr>
        <w:rPr>
          <w:lang w:val="en-GB"/>
        </w:rPr>
      </w:pPr>
    </w:p>
    <w:p w14:paraId="2FC0439E" w14:textId="77777777" w:rsidR="00914B0F" w:rsidRPr="007D2C16" w:rsidRDefault="00914B0F" w:rsidP="00914B0F">
      <w:pPr>
        <w:spacing w:after="0" w:line="240" w:lineRule="auto"/>
        <w:jc w:val="center"/>
        <w:rPr>
          <w:b/>
          <w:bCs/>
          <w:sz w:val="28"/>
          <w:szCs w:val="28"/>
          <w:lang w:val="en-GB"/>
        </w:rPr>
      </w:pPr>
      <w:r w:rsidRPr="007D2C16">
        <w:rPr>
          <w:b/>
          <w:bCs/>
          <w:sz w:val="28"/>
          <w:szCs w:val="28"/>
          <w:lang w:val="en-GB"/>
        </w:rPr>
        <w:t>Regulations for awarding microgrants to students</w:t>
      </w:r>
    </w:p>
    <w:p w14:paraId="7DEED1F2" w14:textId="77777777" w:rsidR="00914B0F" w:rsidRPr="007D2C16" w:rsidRDefault="00914B0F" w:rsidP="00914B0F">
      <w:pPr>
        <w:spacing w:after="0" w:line="240" w:lineRule="auto"/>
        <w:jc w:val="center"/>
        <w:rPr>
          <w:b/>
          <w:bCs/>
          <w:sz w:val="28"/>
          <w:szCs w:val="28"/>
          <w:lang w:val="en-GB"/>
        </w:rPr>
      </w:pPr>
      <w:r w:rsidRPr="007D2C16">
        <w:rPr>
          <w:b/>
          <w:bCs/>
          <w:sz w:val="28"/>
          <w:szCs w:val="28"/>
          <w:lang w:val="en-GB"/>
        </w:rPr>
        <w:t>for research activities</w:t>
      </w:r>
    </w:p>
    <w:p w14:paraId="4DF9310A" w14:textId="77777777" w:rsidR="00914B0F" w:rsidRPr="00914B0F" w:rsidRDefault="00914B0F" w:rsidP="00914B0F">
      <w:pPr>
        <w:rPr>
          <w:lang w:val="en-GB"/>
        </w:rPr>
      </w:pPr>
    </w:p>
    <w:p w14:paraId="476524EA" w14:textId="77777777" w:rsidR="00914B0F" w:rsidRPr="005B2592" w:rsidRDefault="00914B0F" w:rsidP="00914B0F">
      <w:pPr>
        <w:jc w:val="center"/>
        <w:rPr>
          <w:b/>
          <w:bCs/>
          <w:lang w:val="en-GB"/>
        </w:rPr>
      </w:pPr>
      <w:r w:rsidRPr="005B2592">
        <w:rPr>
          <w:b/>
          <w:bCs/>
          <w:lang w:val="en-GB"/>
        </w:rPr>
        <w:t>§ 1 General provisions</w:t>
      </w:r>
    </w:p>
    <w:p w14:paraId="2EECB564" w14:textId="6E84F886" w:rsidR="00914B0F" w:rsidRPr="00914B0F" w:rsidRDefault="00914B0F" w:rsidP="00914B0F">
      <w:pPr>
        <w:rPr>
          <w:lang w:val="en-GB"/>
        </w:rPr>
      </w:pPr>
      <w:r w:rsidRPr="00914B0F">
        <w:rPr>
          <w:lang w:val="en-GB"/>
        </w:rPr>
        <w:t>1. Microgrants for research activities are intended to finance individual research projects of students. A project may be an archival or library search, participation in a scientific conference, training or</w:t>
      </w:r>
      <w:r>
        <w:rPr>
          <w:lang w:val="en-GB"/>
        </w:rPr>
        <w:t xml:space="preserve"> </w:t>
      </w:r>
      <w:r w:rsidRPr="00914B0F">
        <w:rPr>
          <w:lang w:val="en-GB"/>
        </w:rPr>
        <w:t>summer school, as well as the production of copies of archival materials necessary for the completion of a thesis.</w:t>
      </w:r>
    </w:p>
    <w:p w14:paraId="3EFFFEBE" w14:textId="015C73C7" w:rsidR="004B1824" w:rsidRDefault="00914B0F" w:rsidP="00914B0F">
      <w:pPr>
        <w:rPr>
          <w:lang w:val="en-GB"/>
        </w:rPr>
      </w:pPr>
      <w:r w:rsidRPr="00914B0F">
        <w:rPr>
          <w:lang w:val="en-GB"/>
        </w:rPr>
        <w:t>2.</w:t>
      </w:r>
      <w:r>
        <w:rPr>
          <w:lang w:val="en-GB"/>
        </w:rPr>
        <w:t xml:space="preserve"> </w:t>
      </w:r>
      <w:r w:rsidRPr="00914B0F">
        <w:rPr>
          <w:lang w:val="en-GB"/>
        </w:rPr>
        <w:t>First- and second-cycle students of the Faculty of History at the University of Warsaw are eligible to apply for microgrants.</w:t>
      </w:r>
    </w:p>
    <w:p w14:paraId="47091A0B" w14:textId="77777777" w:rsidR="00914B0F" w:rsidRPr="005B2592" w:rsidRDefault="00914B0F" w:rsidP="00914B0F">
      <w:pPr>
        <w:jc w:val="center"/>
        <w:rPr>
          <w:b/>
          <w:bCs/>
          <w:lang w:val="en-GB"/>
        </w:rPr>
      </w:pPr>
      <w:r w:rsidRPr="005B2592">
        <w:rPr>
          <w:b/>
          <w:bCs/>
          <w:lang w:val="en-GB"/>
        </w:rPr>
        <w:t>§ 2 Conditions for obtaining a microgrant</w:t>
      </w:r>
    </w:p>
    <w:p w14:paraId="78244D1F" w14:textId="77777777" w:rsidR="00914B0F" w:rsidRPr="00914B0F" w:rsidRDefault="00914B0F" w:rsidP="00914B0F">
      <w:pPr>
        <w:rPr>
          <w:lang w:val="en-GB"/>
        </w:rPr>
      </w:pPr>
      <w:r w:rsidRPr="00914B0F">
        <w:rPr>
          <w:lang w:val="en-GB"/>
        </w:rPr>
        <w:t>1. The amount of a one-off subsidy under a microgrant may not exceed PLN 2,500.</w:t>
      </w:r>
    </w:p>
    <w:p w14:paraId="23AF982C" w14:textId="1045F067" w:rsidR="00914B0F" w:rsidRPr="00914B0F" w:rsidRDefault="00914B0F" w:rsidP="00914B0F">
      <w:pPr>
        <w:rPr>
          <w:lang w:val="en-GB"/>
        </w:rPr>
      </w:pPr>
      <w:r w:rsidRPr="00914B0F">
        <w:rPr>
          <w:lang w:val="en-GB"/>
        </w:rPr>
        <w:t>2.</w:t>
      </w:r>
      <w:r>
        <w:rPr>
          <w:lang w:val="en-GB"/>
        </w:rPr>
        <w:t xml:space="preserve"> </w:t>
      </w:r>
      <w:r w:rsidRPr="00914B0F">
        <w:rPr>
          <w:lang w:val="en-GB"/>
        </w:rPr>
        <w:t>The grant may cover:</w:t>
      </w:r>
    </w:p>
    <w:p w14:paraId="226D97D8" w14:textId="486B850F" w:rsidR="00914B0F" w:rsidRPr="00914B0F" w:rsidRDefault="00914B0F" w:rsidP="00914B0F">
      <w:pPr>
        <w:ind w:left="708"/>
        <w:rPr>
          <w:lang w:val="en-GB"/>
        </w:rPr>
      </w:pPr>
      <w:r w:rsidRPr="00914B0F">
        <w:rPr>
          <w:lang w:val="en-GB"/>
        </w:rPr>
        <w:t>• in the case of trips abroad: the cost of bus, train or plane tickets to and from the destination, estimated on the basis of current market rates (in the case of air travel, only the cost of an economy class ticket or a ticket with a low-cost airline may be eligible; in the case of rail travel, only a 2nd class ticket may be eligible);</w:t>
      </w:r>
    </w:p>
    <w:p w14:paraId="6166F45C" w14:textId="465C0CD0" w:rsidR="00914B0F" w:rsidRPr="00914B0F" w:rsidRDefault="00914B0F" w:rsidP="00914B0F">
      <w:pPr>
        <w:ind w:left="708"/>
        <w:rPr>
          <w:lang w:val="en-GB"/>
        </w:rPr>
      </w:pPr>
      <w:r w:rsidRPr="00914B0F">
        <w:rPr>
          <w:lang w:val="en-GB"/>
        </w:rPr>
        <w:t>• for domestic trips: accommodation costs, settled on the basis of an invoice; travel costs, based on bus or train tickets to and from the destination, estimated on the basis of current market rates (in the case of rail travel, only 2nd class tickets are eligible);</w:t>
      </w:r>
    </w:p>
    <w:p w14:paraId="52D24DBE" w14:textId="03F20BC8" w:rsidR="00914B0F" w:rsidRDefault="00914B0F" w:rsidP="00914B0F">
      <w:pPr>
        <w:ind w:left="708"/>
        <w:rPr>
          <w:lang w:val="en-GB"/>
        </w:rPr>
      </w:pPr>
      <w:r w:rsidRPr="00914B0F">
        <w:rPr>
          <w:lang w:val="en-GB"/>
        </w:rPr>
        <w:t>• in the case of participation in conferences, training courses and summer schools in Poland and abroad held remotely: conference fees; costs of reprographic services incurred in archives and libraries. Accommodation costs are settled only in the case of domestic trips lasting at least two days.</w:t>
      </w:r>
      <w:r>
        <w:rPr>
          <w:lang w:val="en-GB"/>
        </w:rPr>
        <w:t xml:space="preserve"> </w:t>
      </w:r>
      <w:r w:rsidRPr="00914B0F">
        <w:rPr>
          <w:lang w:val="en-GB"/>
        </w:rPr>
        <w:t>Accommodation costs may not exceed: PLN 250 per night per person in a single room in a hotel with a maximum standard of 3*; PLN 120 per night per person in a single room in a hotel with a standard lower than 3* and in a guesthouse, motel, etc.</w:t>
      </w:r>
    </w:p>
    <w:p w14:paraId="455227AC" w14:textId="77777777" w:rsidR="00914B0F" w:rsidRPr="005B2592" w:rsidRDefault="00914B0F" w:rsidP="00914B0F">
      <w:pPr>
        <w:jc w:val="center"/>
        <w:rPr>
          <w:b/>
          <w:bCs/>
          <w:lang w:val="en-GB"/>
        </w:rPr>
      </w:pPr>
      <w:r w:rsidRPr="005B2592">
        <w:rPr>
          <w:b/>
          <w:bCs/>
          <w:lang w:val="en-GB"/>
        </w:rPr>
        <w:t>§ 3 Competition Committee</w:t>
      </w:r>
    </w:p>
    <w:p w14:paraId="6246B426" w14:textId="77777777" w:rsidR="00914B0F" w:rsidRPr="00914B0F" w:rsidRDefault="00914B0F" w:rsidP="00914B0F">
      <w:pPr>
        <w:rPr>
          <w:lang w:val="en-GB"/>
        </w:rPr>
      </w:pPr>
      <w:r w:rsidRPr="00914B0F">
        <w:rPr>
          <w:lang w:val="en-GB"/>
        </w:rPr>
        <w:t>1. Applications shall be evaluated by the Competition Committee.</w:t>
      </w:r>
    </w:p>
    <w:p w14:paraId="4D7A0154" w14:textId="77777777" w:rsidR="00914B0F" w:rsidRPr="00914B0F" w:rsidRDefault="00914B0F" w:rsidP="00914B0F">
      <w:pPr>
        <w:rPr>
          <w:lang w:val="en-GB"/>
        </w:rPr>
      </w:pPr>
      <w:r w:rsidRPr="00914B0F">
        <w:rPr>
          <w:lang w:val="en-GB"/>
        </w:rPr>
        <w:t>2. The Committee shall consist of the Vice-Dean for Student Affairs of the Faculty of History, the Head of First-Cycle Studies in History, the Head of Second-Cycle Studies in History, and the Head of Studies in Jewish History and Culture. The Committee shall be chaired by the Vice-Dean for Student Affairs of the Faculty of History.</w:t>
      </w:r>
    </w:p>
    <w:p w14:paraId="5C91C017" w14:textId="21BBCA8D" w:rsidR="00914B0F" w:rsidRPr="00914B0F" w:rsidRDefault="00914B0F" w:rsidP="00914B0F">
      <w:pPr>
        <w:rPr>
          <w:lang w:val="en-GB"/>
        </w:rPr>
      </w:pPr>
      <w:r w:rsidRPr="00914B0F">
        <w:rPr>
          <w:lang w:val="en-GB"/>
        </w:rPr>
        <w:t>3.</w:t>
      </w:r>
      <w:r>
        <w:rPr>
          <w:lang w:val="en-GB"/>
        </w:rPr>
        <w:t xml:space="preserve"> </w:t>
      </w:r>
      <w:r w:rsidRPr="00914B0F">
        <w:rPr>
          <w:lang w:val="en-GB"/>
        </w:rPr>
        <w:t xml:space="preserve">In the event of a vacancy in the positions of </w:t>
      </w:r>
      <w:r w:rsidR="007D2C16">
        <w:rPr>
          <w:lang w:val="en-GB"/>
        </w:rPr>
        <w:t>studies heads</w:t>
      </w:r>
      <w:r w:rsidRPr="00914B0F">
        <w:rPr>
          <w:lang w:val="en-GB"/>
        </w:rPr>
        <w:t xml:space="preserve"> referred to in point 2, the Committee may make decisions, but its composition shall not be less than two persons.</w:t>
      </w:r>
    </w:p>
    <w:p w14:paraId="5E83249F" w14:textId="426E41F6" w:rsidR="00914B0F" w:rsidRPr="00914B0F" w:rsidRDefault="00914B0F" w:rsidP="00914B0F">
      <w:pPr>
        <w:rPr>
          <w:lang w:val="en-GB"/>
        </w:rPr>
      </w:pPr>
      <w:r w:rsidRPr="00914B0F">
        <w:rPr>
          <w:lang w:val="en-GB"/>
        </w:rPr>
        <w:lastRenderedPageBreak/>
        <w:t>4.</w:t>
      </w:r>
      <w:r>
        <w:rPr>
          <w:lang w:val="en-GB"/>
        </w:rPr>
        <w:t xml:space="preserve"> </w:t>
      </w:r>
      <w:r w:rsidRPr="00914B0F">
        <w:rPr>
          <w:lang w:val="en-GB"/>
        </w:rPr>
        <w:t>The Committee shall include a representative of the students of the Faculty of History of the University of Warsaw delegated by the competent body of the Student Council of the Faculty of History of the University of Warsaw. If the competent body of the Student Council of the University of Warsaw fails to delegate a student representative within 7 days of receiving the request for delegation, the student representative on the Committee shall be appointed by the Chair of the Committee.</w:t>
      </w:r>
    </w:p>
    <w:p w14:paraId="77BA99D2" w14:textId="67247473" w:rsidR="00914B0F" w:rsidRDefault="00914B0F" w:rsidP="00914B0F">
      <w:pPr>
        <w:rPr>
          <w:lang w:val="en-GB"/>
        </w:rPr>
      </w:pPr>
      <w:r w:rsidRPr="00914B0F">
        <w:rPr>
          <w:lang w:val="en-GB"/>
        </w:rPr>
        <w:t>5.</w:t>
      </w:r>
      <w:r>
        <w:rPr>
          <w:lang w:val="en-GB"/>
        </w:rPr>
        <w:t xml:space="preserve"> </w:t>
      </w:r>
      <w:r w:rsidRPr="00914B0F">
        <w:rPr>
          <w:lang w:val="en-GB"/>
        </w:rPr>
        <w:t>The Committee shall draw up minutes of the competition proceedings.</w:t>
      </w:r>
    </w:p>
    <w:p w14:paraId="4FA51044" w14:textId="77777777" w:rsidR="00914B0F" w:rsidRPr="005B2592" w:rsidRDefault="00914B0F" w:rsidP="00914B0F">
      <w:pPr>
        <w:jc w:val="center"/>
        <w:rPr>
          <w:b/>
          <w:bCs/>
          <w:lang w:val="en-GB"/>
        </w:rPr>
      </w:pPr>
      <w:r w:rsidRPr="005B2592">
        <w:rPr>
          <w:b/>
          <w:bCs/>
          <w:lang w:val="en-GB"/>
        </w:rPr>
        <w:t>§ 4 Rules for awarding microgrants</w:t>
      </w:r>
    </w:p>
    <w:p w14:paraId="34996A55" w14:textId="548B4B08" w:rsidR="00914B0F" w:rsidRPr="00914B0F" w:rsidRDefault="00914B0F" w:rsidP="00914B0F">
      <w:pPr>
        <w:rPr>
          <w:lang w:val="en-GB"/>
        </w:rPr>
      </w:pPr>
      <w:r w:rsidRPr="00914B0F">
        <w:rPr>
          <w:lang w:val="en-GB"/>
        </w:rPr>
        <w:t xml:space="preserve">1. When evaluating an application, the </w:t>
      </w:r>
      <w:r w:rsidR="007D2C16">
        <w:rPr>
          <w:lang w:val="en-GB"/>
        </w:rPr>
        <w:t>C</w:t>
      </w:r>
      <w:r w:rsidRPr="00914B0F">
        <w:rPr>
          <w:lang w:val="en-GB"/>
        </w:rPr>
        <w:t>ommittee shall take into account:</w:t>
      </w:r>
    </w:p>
    <w:p w14:paraId="7C91054F" w14:textId="77777777" w:rsidR="00914B0F" w:rsidRPr="00914B0F" w:rsidRDefault="00914B0F" w:rsidP="00914B0F">
      <w:pPr>
        <w:ind w:left="708"/>
        <w:rPr>
          <w:lang w:val="en-GB"/>
        </w:rPr>
      </w:pPr>
      <w:r w:rsidRPr="00914B0F">
        <w:rPr>
          <w:lang w:val="en-GB"/>
        </w:rPr>
        <w:t>• the project description;</w:t>
      </w:r>
    </w:p>
    <w:p w14:paraId="62859E02" w14:textId="77777777" w:rsidR="00914B0F" w:rsidRPr="00914B0F" w:rsidRDefault="00914B0F" w:rsidP="00914B0F">
      <w:pPr>
        <w:ind w:left="708"/>
        <w:rPr>
          <w:lang w:val="en-GB"/>
        </w:rPr>
      </w:pPr>
      <w:r w:rsidRPr="00914B0F">
        <w:rPr>
          <w:lang w:val="en-GB"/>
        </w:rPr>
        <w:t>• the expected results of the project;</w:t>
      </w:r>
    </w:p>
    <w:p w14:paraId="3B0BABBD" w14:textId="77777777" w:rsidR="00914B0F" w:rsidRPr="00914B0F" w:rsidRDefault="00914B0F" w:rsidP="00914B0F">
      <w:pPr>
        <w:ind w:left="708"/>
        <w:rPr>
          <w:lang w:val="en-GB"/>
        </w:rPr>
      </w:pPr>
      <w:r w:rsidRPr="00914B0F">
        <w:rPr>
          <w:lang w:val="en-GB"/>
        </w:rPr>
        <w:t>• the relationship between the project and the research conducted as part of the preparation of the thesis.</w:t>
      </w:r>
    </w:p>
    <w:p w14:paraId="49C8328C" w14:textId="33AE7A34" w:rsidR="00914B0F" w:rsidRPr="00914B0F" w:rsidRDefault="00914B0F" w:rsidP="00914B0F">
      <w:pPr>
        <w:rPr>
          <w:lang w:val="en-GB"/>
        </w:rPr>
      </w:pPr>
      <w:r w:rsidRPr="00914B0F">
        <w:rPr>
          <w:lang w:val="en-GB"/>
        </w:rPr>
        <w:t xml:space="preserve">2. The </w:t>
      </w:r>
      <w:r w:rsidR="007D2C16">
        <w:rPr>
          <w:lang w:val="en-GB"/>
        </w:rPr>
        <w:t>C</w:t>
      </w:r>
      <w:r w:rsidRPr="00914B0F">
        <w:rPr>
          <w:lang w:val="en-GB"/>
        </w:rPr>
        <w:t>ommittee shall evaluate applications on a scale of 0 to 10 points.</w:t>
      </w:r>
    </w:p>
    <w:p w14:paraId="20480A3D" w14:textId="6736D2A8" w:rsidR="00914B0F" w:rsidRPr="00914B0F" w:rsidRDefault="00914B0F" w:rsidP="00914B0F">
      <w:pPr>
        <w:rPr>
          <w:lang w:val="en-GB"/>
        </w:rPr>
      </w:pPr>
      <w:r w:rsidRPr="00914B0F">
        <w:rPr>
          <w:lang w:val="en-GB"/>
        </w:rPr>
        <w:t>3.</w:t>
      </w:r>
      <w:r>
        <w:rPr>
          <w:lang w:val="en-GB"/>
        </w:rPr>
        <w:t xml:space="preserve"> </w:t>
      </w:r>
      <w:r w:rsidRPr="00914B0F">
        <w:rPr>
          <w:lang w:val="en-GB"/>
        </w:rPr>
        <w:t>In order for a microgrant to be awarded, the applicant must obtain at least 6 points.</w:t>
      </w:r>
    </w:p>
    <w:p w14:paraId="06BD96C9" w14:textId="5346EF83" w:rsidR="00914B0F" w:rsidRPr="00914B0F" w:rsidRDefault="00914B0F" w:rsidP="00914B0F">
      <w:pPr>
        <w:rPr>
          <w:lang w:val="en-GB"/>
        </w:rPr>
      </w:pPr>
      <w:r w:rsidRPr="00914B0F">
        <w:rPr>
          <w:lang w:val="en-GB"/>
        </w:rPr>
        <w:t>4.</w:t>
      </w:r>
      <w:r>
        <w:rPr>
          <w:lang w:val="en-GB"/>
        </w:rPr>
        <w:t xml:space="preserve"> </w:t>
      </w:r>
      <w:r w:rsidRPr="00914B0F">
        <w:rPr>
          <w:lang w:val="en-GB"/>
        </w:rPr>
        <w:t>The Committee shall submit to the Dean of the Faculty of History a ranking list of projects recommended for funding, together with a proposal for the amounts to be awarded. The Committee may recommend the award of all or part of the funds requested.</w:t>
      </w:r>
    </w:p>
    <w:p w14:paraId="7C943AF6" w14:textId="635F553F" w:rsidR="00914B0F" w:rsidRDefault="00914B0F" w:rsidP="00914B0F">
      <w:pPr>
        <w:rPr>
          <w:lang w:val="en-GB"/>
        </w:rPr>
      </w:pPr>
      <w:r w:rsidRPr="00914B0F">
        <w:rPr>
          <w:lang w:val="en-GB"/>
        </w:rPr>
        <w:t>5. Decisions on whether or not to award funds for projects shall be taken by the Dean on the basis of the Committee's recommendations.</w:t>
      </w:r>
    </w:p>
    <w:p w14:paraId="31AE8C86" w14:textId="77777777" w:rsidR="00914B0F" w:rsidRPr="005B2592" w:rsidRDefault="00914B0F" w:rsidP="00914B0F">
      <w:pPr>
        <w:jc w:val="center"/>
        <w:rPr>
          <w:b/>
          <w:bCs/>
          <w:lang w:val="en-GB"/>
        </w:rPr>
      </w:pPr>
      <w:r w:rsidRPr="005B2592">
        <w:rPr>
          <w:b/>
          <w:bCs/>
          <w:lang w:val="en-GB"/>
        </w:rPr>
        <w:t>§ 5</w:t>
      </w:r>
    </w:p>
    <w:p w14:paraId="2CB66348" w14:textId="77777777" w:rsidR="00914B0F" w:rsidRPr="00914B0F" w:rsidRDefault="00914B0F" w:rsidP="00914B0F">
      <w:pPr>
        <w:rPr>
          <w:lang w:val="en-GB"/>
        </w:rPr>
      </w:pPr>
      <w:r w:rsidRPr="00914B0F">
        <w:rPr>
          <w:lang w:val="en-GB"/>
        </w:rPr>
        <w:t>1.    In order to apply for a microgrant, applicants must meet the requirements described in § 1 and submit an application prepared on the appropriate form available on the website of the Faculty of History.</w:t>
      </w:r>
    </w:p>
    <w:p w14:paraId="6C0B9D64" w14:textId="718BA0A2" w:rsidR="00914B0F" w:rsidRPr="00914B0F" w:rsidRDefault="00914B0F" w:rsidP="00914B0F">
      <w:pPr>
        <w:rPr>
          <w:lang w:val="en-GB"/>
        </w:rPr>
      </w:pPr>
      <w:r w:rsidRPr="00914B0F">
        <w:rPr>
          <w:lang w:val="en-GB"/>
        </w:rPr>
        <w:t>2.</w:t>
      </w:r>
      <w:r>
        <w:rPr>
          <w:lang w:val="en-GB"/>
        </w:rPr>
        <w:t xml:space="preserve"> </w:t>
      </w:r>
      <w:r w:rsidRPr="00914B0F">
        <w:rPr>
          <w:lang w:val="en-GB"/>
        </w:rPr>
        <w:t>The application must include:</w:t>
      </w:r>
    </w:p>
    <w:p w14:paraId="14A1F62C" w14:textId="02B0FA50" w:rsidR="00914B0F" w:rsidRPr="00914B0F" w:rsidRDefault="00914B0F" w:rsidP="00914B0F">
      <w:pPr>
        <w:ind w:left="708"/>
        <w:rPr>
          <w:lang w:val="en-GB"/>
        </w:rPr>
      </w:pPr>
      <w:r w:rsidRPr="00914B0F">
        <w:rPr>
          <w:lang w:val="en-GB"/>
        </w:rPr>
        <w:t>• the applicant's personal and contact details, including name and surname, student ID number, year of study, address, e-mail address and telephone number;</w:t>
      </w:r>
    </w:p>
    <w:p w14:paraId="246DBEBE" w14:textId="22F47D6E" w:rsidR="00914B0F" w:rsidRPr="00914B0F" w:rsidRDefault="00914B0F" w:rsidP="00914B0F">
      <w:pPr>
        <w:ind w:left="708"/>
        <w:rPr>
          <w:lang w:val="en-GB"/>
        </w:rPr>
      </w:pPr>
      <w:r w:rsidRPr="00914B0F">
        <w:rPr>
          <w:lang w:val="en-GB"/>
        </w:rPr>
        <w:t>• a description of the project and the objectives for which the funds will be used and the expected results, the name of the institution (library, archive) to which the student plans to travel, with a justification for the choice and the need to travel to that place, or the name of the institution organising the conference, training course or summer school, with a</w:t>
      </w:r>
      <w:r w:rsidR="007D2C16">
        <w:rPr>
          <w:lang w:val="en-GB"/>
        </w:rPr>
        <w:t> </w:t>
      </w:r>
      <w:r w:rsidRPr="00914B0F">
        <w:rPr>
          <w:lang w:val="en-GB"/>
        </w:rPr>
        <w:t>justification for the connection between participation</w:t>
      </w:r>
      <w:r w:rsidR="007D2C16">
        <w:rPr>
          <w:lang w:val="en-GB"/>
        </w:rPr>
        <w:t xml:space="preserve"> </w:t>
      </w:r>
      <w:r w:rsidRPr="00914B0F">
        <w:rPr>
          <w:lang w:val="en-GB"/>
        </w:rPr>
        <w:t>in the conference, training or   summer school with the research conducted as part of the preparation of the thesis;</w:t>
      </w:r>
    </w:p>
    <w:p w14:paraId="213B40D0" w14:textId="23EA433A" w:rsidR="00914B0F" w:rsidRPr="00914B0F" w:rsidRDefault="00914B0F" w:rsidP="00914B0F">
      <w:pPr>
        <w:ind w:left="708"/>
        <w:rPr>
          <w:lang w:val="en-GB"/>
        </w:rPr>
      </w:pPr>
      <w:r w:rsidRPr="00914B0F">
        <w:rPr>
          <w:lang w:val="en-GB"/>
        </w:rPr>
        <w:t>• project cost estimate specifying the amount of funding requested;</w:t>
      </w:r>
    </w:p>
    <w:p w14:paraId="79323178" w14:textId="1DF5D73C" w:rsidR="00914B0F" w:rsidRPr="00914B0F" w:rsidRDefault="00914B0F" w:rsidP="00914B0F">
      <w:pPr>
        <w:ind w:left="708"/>
        <w:rPr>
          <w:lang w:val="en-GB"/>
        </w:rPr>
      </w:pPr>
      <w:r w:rsidRPr="00914B0F">
        <w:rPr>
          <w:lang w:val="en-GB"/>
        </w:rPr>
        <w:t>• date of departure or conference, training, summer school;</w:t>
      </w:r>
    </w:p>
    <w:p w14:paraId="15A0B47E" w14:textId="0B545B81" w:rsidR="00914B0F" w:rsidRPr="00914B0F" w:rsidRDefault="00914B0F" w:rsidP="00914B0F">
      <w:pPr>
        <w:ind w:left="708"/>
        <w:rPr>
          <w:lang w:val="en-GB"/>
        </w:rPr>
      </w:pPr>
      <w:r w:rsidRPr="00914B0F">
        <w:rPr>
          <w:lang w:val="en-GB"/>
        </w:rPr>
        <w:t>• opinion of the academic supervisor/promoter;</w:t>
      </w:r>
    </w:p>
    <w:p w14:paraId="070B98FE" w14:textId="3E551EA3" w:rsidR="005B2592" w:rsidRDefault="00914B0F" w:rsidP="005B2592">
      <w:pPr>
        <w:rPr>
          <w:lang w:val="en-GB"/>
        </w:rPr>
      </w:pPr>
      <w:r w:rsidRPr="00914B0F">
        <w:rPr>
          <w:lang w:val="en-GB"/>
        </w:rPr>
        <w:lastRenderedPageBreak/>
        <w:t>3.</w:t>
      </w:r>
      <w:r>
        <w:rPr>
          <w:lang w:val="en-GB"/>
        </w:rPr>
        <w:t xml:space="preserve"> </w:t>
      </w:r>
      <w:r w:rsidR="005B2592">
        <w:rPr>
          <w:lang w:val="en-GB"/>
        </w:rPr>
        <w:t>I</w:t>
      </w:r>
      <w:r w:rsidRPr="00914B0F">
        <w:rPr>
          <w:lang w:val="en-GB"/>
        </w:rPr>
        <w:t>f the student is simultaneously applying for project funding from other sources, this information must be included in the application.</w:t>
      </w:r>
    </w:p>
    <w:p w14:paraId="5BB74AB2" w14:textId="5A62455B" w:rsidR="005B2592" w:rsidRPr="005B2592" w:rsidRDefault="005B2592" w:rsidP="005B2592">
      <w:pPr>
        <w:jc w:val="center"/>
        <w:rPr>
          <w:b/>
          <w:bCs/>
          <w:lang w:val="en-GB"/>
        </w:rPr>
      </w:pPr>
      <w:r w:rsidRPr="005B2592">
        <w:rPr>
          <w:b/>
          <w:bCs/>
          <w:lang w:val="en-GB"/>
        </w:rPr>
        <w:t>§ 6</w:t>
      </w:r>
    </w:p>
    <w:p w14:paraId="644F077A" w14:textId="77777777" w:rsidR="005B2592" w:rsidRPr="005B2592" w:rsidRDefault="005B2592" w:rsidP="005B2592">
      <w:pPr>
        <w:rPr>
          <w:lang w:val="en-GB"/>
        </w:rPr>
      </w:pPr>
      <w:r w:rsidRPr="005B2592">
        <w:rPr>
          <w:lang w:val="en-GB"/>
        </w:rPr>
        <w:t>1. Applications are accepted twice during the academic year:</w:t>
      </w:r>
    </w:p>
    <w:p w14:paraId="46DEC224" w14:textId="77777777" w:rsidR="005B2592" w:rsidRPr="005B2592" w:rsidRDefault="005B2592" w:rsidP="005B2592">
      <w:pPr>
        <w:ind w:left="708"/>
        <w:rPr>
          <w:lang w:val="en-GB"/>
        </w:rPr>
      </w:pPr>
      <w:r w:rsidRPr="005B2592">
        <w:rPr>
          <w:lang w:val="en-GB"/>
        </w:rPr>
        <w:t>• from 1 October to 30 November;</w:t>
      </w:r>
    </w:p>
    <w:p w14:paraId="6ACAAB5A" w14:textId="77777777" w:rsidR="005B2592" w:rsidRPr="005B2592" w:rsidRDefault="005B2592" w:rsidP="005B2592">
      <w:pPr>
        <w:ind w:left="708"/>
        <w:rPr>
          <w:lang w:val="en-GB"/>
        </w:rPr>
      </w:pPr>
      <w:r w:rsidRPr="005B2592">
        <w:rPr>
          <w:lang w:val="en-GB"/>
        </w:rPr>
        <w:t>• from 1 January to 1 March.</w:t>
      </w:r>
    </w:p>
    <w:p w14:paraId="7C1C9873" w14:textId="77777777" w:rsidR="005B2592" w:rsidRPr="005B2592" w:rsidRDefault="005B2592" w:rsidP="005B2592">
      <w:pPr>
        <w:rPr>
          <w:lang w:val="en-GB"/>
        </w:rPr>
      </w:pPr>
      <w:r w:rsidRPr="005B2592">
        <w:rPr>
          <w:lang w:val="en-GB"/>
        </w:rPr>
        <w:t>2. Students may only receive one microgrant per academic year.</w:t>
      </w:r>
    </w:p>
    <w:p w14:paraId="70115E3F" w14:textId="02F8FC48" w:rsidR="005B2592" w:rsidRPr="005B2592" w:rsidRDefault="005B2592" w:rsidP="005B2592">
      <w:pPr>
        <w:rPr>
          <w:lang w:val="en-GB"/>
        </w:rPr>
      </w:pPr>
      <w:r w:rsidRPr="005B2592">
        <w:rPr>
          <w:lang w:val="en-GB"/>
        </w:rPr>
        <w:t>3.</w:t>
      </w:r>
      <w:r>
        <w:rPr>
          <w:lang w:val="en-GB"/>
        </w:rPr>
        <w:t xml:space="preserve"> </w:t>
      </w:r>
      <w:r w:rsidRPr="005B2592">
        <w:rPr>
          <w:lang w:val="en-GB"/>
        </w:rPr>
        <w:t>The signed application should be sent in electronic form by e-mail to the Student Affairs Section of the Faculty of History.</w:t>
      </w:r>
    </w:p>
    <w:p w14:paraId="65599B6F" w14:textId="1B973416" w:rsidR="005B2592" w:rsidRPr="005B2592" w:rsidRDefault="005B2592" w:rsidP="005B2592">
      <w:pPr>
        <w:rPr>
          <w:lang w:val="en-GB"/>
        </w:rPr>
      </w:pPr>
      <w:r w:rsidRPr="005B2592">
        <w:rPr>
          <w:lang w:val="en-GB"/>
        </w:rPr>
        <w:t>4.</w:t>
      </w:r>
      <w:r>
        <w:rPr>
          <w:lang w:val="en-GB"/>
        </w:rPr>
        <w:t xml:space="preserve"> </w:t>
      </w:r>
      <w:r w:rsidRPr="005B2592">
        <w:rPr>
          <w:lang w:val="en-GB"/>
        </w:rPr>
        <w:t>Unsigned or incomplete applications will not be considered. The applicant will be notified by email if their application has not been considered. Formal deficiencies in the application may be supplemented by the applicant within the application submission deadlines.</w:t>
      </w:r>
    </w:p>
    <w:p w14:paraId="36D80676" w14:textId="77777777" w:rsidR="005B2592" w:rsidRPr="005B2592" w:rsidRDefault="005B2592" w:rsidP="005B2592">
      <w:pPr>
        <w:jc w:val="center"/>
        <w:rPr>
          <w:b/>
          <w:bCs/>
          <w:lang w:val="en-GB"/>
        </w:rPr>
      </w:pPr>
      <w:r w:rsidRPr="005B2592">
        <w:rPr>
          <w:b/>
          <w:bCs/>
          <w:lang w:val="en-GB"/>
        </w:rPr>
        <w:t>§ 7 Announcement of results</w:t>
      </w:r>
    </w:p>
    <w:p w14:paraId="04600515" w14:textId="77777777" w:rsidR="005B2592" w:rsidRPr="005B2592" w:rsidRDefault="005B2592" w:rsidP="005B2592">
      <w:pPr>
        <w:rPr>
          <w:lang w:val="en-GB"/>
        </w:rPr>
      </w:pPr>
      <w:r w:rsidRPr="005B2592">
        <w:rPr>
          <w:lang w:val="en-GB"/>
        </w:rPr>
        <w:t>1. The results of the competition shall be announced on two dates, respectively: by 20 December and by 20 March.</w:t>
      </w:r>
    </w:p>
    <w:p w14:paraId="2AE5140E" w14:textId="2D9BC6F0" w:rsidR="005B2592" w:rsidRDefault="005B2592" w:rsidP="005B2592">
      <w:pPr>
        <w:rPr>
          <w:lang w:val="en-GB"/>
        </w:rPr>
      </w:pPr>
      <w:r w:rsidRPr="005B2592">
        <w:rPr>
          <w:lang w:val="en-GB"/>
        </w:rPr>
        <w:t>2. Applicants shall be notified by e-mail whether or not they have been awarded a microgrant.</w:t>
      </w:r>
    </w:p>
    <w:p w14:paraId="5A046471" w14:textId="77777777" w:rsidR="005B2592" w:rsidRPr="005B2592" w:rsidRDefault="005B2592" w:rsidP="005B2592">
      <w:pPr>
        <w:jc w:val="center"/>
        <w:rPr>
          <w:b/>
          <w:bCs/>
          <w:lang w:val="en-GB"/>
        </w:rPr>
      </w:pPr>
      <w:r w:rsidRPr="005B2592">
        <w:rPr>
          <w:b/>
          <w:bCs/>
          <w:lang w:val="en-GB"/>
        </w:rPr>
        <w:t>§ 8 Rules for the payment and settlement of microgrants</w:t>
      </w:r>
    </w:p>
    <w:p w14:paraId="66FA33E1" w14:textId="77777777" w:rsidR="005B2592" w:rsidRPr="005B2592" w:rsidRDefault="005B2592" w:rsidP="005B2592">
      <w:pPr>
        <w:rPr>
          <w:lang w:val="en-GB"/>
        </w:rPr>
      </w:pPr>
      <w:r w:rsidRPr="005B2592">
        <w:rPr>
          <w:lang w:val="en-GB"/>
        </w:rPr>
        <w:t>1. A student who has been awarded a microgrant may use the funding only during the period in which they are a student. Loss of student status results in loss of funding.</w:t>
      </w:r>
    </w:p>
    <w:p w14:paraId="4C2BBCA1" w14:textId="398DC4B9" w:rsidR="005B2592" w:rsidRDefault="005B2592" w:rsidP="005B2592">
      <w:pPr>
        <w:rPr>
          <w:lang w:val="en-GB"/>
        </w:rPr>
      </w:pPr>
      <w:r w:rsidRPr="005B2592">
        <w:rPr>
          <w:lang w:val="en-GB"/>
        </w:rPr>
        <w:t>2.</w:t>
      </w:r>
      <w:r>
        <w:rPr>
          <w:lang w:val="en-GB"/>
        </w:rPr>
        <w:t xml:space="preserve"> </w:t>
      </w:r>
      <w:r w:rsidRPr="005B2592">
        <w:rPr>
          <w:lang w:val="en-GB"/>
        </w:rPr>
        <w:t>A student who has been awarded funding for domestic or foreign research, travel to a domestic or foreign scientific conference, training or summer school shall cover the costs of the trip from their own funds. Within 14 days of their return, they shall submit a travel expense report. The statement of expenses shall be accompanied by copies of boarding passes, tickets and an invoice for accommodation issued to the University of Warsaw. On this basis, the University of Warsaw shall reimburse the costs incurred in the implementation of the project up to the amount of the grant awarded. Airline tickets shall be purchased through the company serving the University of Warsaw.</w:t>
      </w:r>
    </w:p>
    <w:p w14:paraId="0858FA48" w14:textId="43F27F39" w:rsidR="005B2592" w:rsidRPr="005B2592" w:rsidRDefault="005B2592" w:rsidP="005B2592">
      <w:pPr>
        <w:rPr>
          <w:lang w:val="en-GB"/>
        </w:rPr>
      </w:pPr>
      <w:r w:rsidRPr="005B2592">
        <w:rPr>
          <w:lang w:val="en-GB"/>
        </w:rPr>
        <w:t>3. Reimbursement of conference fees, training fees or summer school fees incurred by the participant from their own funds shall be made on the basis of an invoice. A student who has been awarded funding for this purpose shall, within 14 days of the end of the conference, training or    summer school shall submit a financial and substantive report,  to  which  they shall attach  an invoice issued to the University of Warsaw.</w:t>
      </w:r>
    </w:p>
    <w:p w14:paraId="58864B23" w14:textId="088BFDA5" w:rsidR="005B2592" w:rsidRPr="005B2592" w:rsidRDefault="005B2592" w:rsidP="005B2592">
      <w:pPr>
        <w:rPr>
          <w:lang w:val="en-GB"/>
        </w:rPr>
      </w:pPr>
      <w:r w:rsidRPr="005B2592">
        <w:rPr>
          <w:lang w:val="en-GB"/>
        </w:rPr>
        <w:t>4. The University of Warsaw shall not reimburse the costs of participation in a conference if such participation does not take place.</w:t>
      </w:r>
    </w:p>
    <w:p w14:paraId="32FD5349" w14:textId="57DE20D2" w:rsidR="005B2592" w:rsidRPr="005B2592" w:rsidRDefault="005B2592" w:rsidP="005B2592">
      <w:pPr>
        <w:rPr>
          <w:lang w:val="en-GB"/>
        </w:rPr>
      </w:pPr>
      <w:r w:rsidRPr="005B2592">
        <w:rPr>
          <w:lang w:val="en-GB"/>
        </w:rPr>
        <w:t>5.</w:t>
      </w:r>
      <w:r>
        <w:rPr>
          <w:lang w:val="en-GB"/>
        </w:rPr>
        <w:t xml:space="preserve"> </w:t>
      </w:r>
      <w:r w:rsidRPr="005B2592">
        <w:rPr>
          <w:lang w:val="en-GB"/>
        </w:rPr>
        <w:t>Reimbursement of costs for reprographic services in the archive or library shall be made on the basis of an invoice issued to the University of Warsaw.</w:t>
      </w:r>
    </w:p>
    <w:p w14:paraId="0EC0BBA9" w14:textId="6D5AEA3B" w:rsidR="005B2592" w:rsidRDefault="005B2592" w:rsidP="005B2592">
      <w:pPr>
        <w:rPr>
          <w:lang w:val="en-GB"/>
        </w:rPr>
      </w:pPr>
      <w:r w:rsidRPr="005B2592">
        <w:rPr>
          <w:lang w:val="en-GB"/>
        </w:rPr>
        <w:t>6. In justified cases, it is possible to change the purpose of the allocated funds. Requests for a change in the purpose of the funds shall be submitted to the Chair of the Committee, who shall decide on the matter.</w:t>
      </w:r>
    </w:p>
    <w:p w14:paraId="62617EED" w14:textId="1730BD02" w:rsidR="005B2592" w:rsidRPr="005B2592" w:rsidRDefault="005B2592" w:rsidP="005B2592">
      <w:pPr>
        <w:jc w:val="center"/>
        <w:rPr>
          <w:b/>
          <w:bCs/>
          <w:lang w:val="en-GB"/>
        </w:rPr>
      </w:pPr>
      <w:r w:rsidRPr="005B2592">
        <w:rPr>
          <w:b/>
          <w:bCs/>
          <w:lang w:val="en-GB"/>
        </w:rPr>
        <w:lastRenderedPageBreak/>
        <w:t>§ 9 Obligations of students who have been awarded a microgrant</w:t>
      </w:r>
    </w:p>
    <w:p w14:paraId="695E0397" w14:textId="6D35F7B7" w:rsidR="005B2592" w:rsidRPr="005B2592" w:rsidRDefault="005B2592" w:rsidP="005B2592">
      <w:pPr>
        <w:rPr>
          <w:lang w:val="en-GB"/>
        </w:rPr>
      </w:pPr>
      <w:r w:rsidRPr="005B2592">
        <w:rPr>
          <w:lang w:val="en-GB"/>
        </w:rPr>
        <w:t>1.</w:t>
      </w:r>
      <w:r>
        <w:rPr>
          <w:lang w:val="en-GB"/>
        </w:rPr>
        <w:t xml:space="preserve"> </w:t>
      </w:r>
      <w:r w:rsidRPr="005B2592">
        <w:rPr>
          <w:lang w:val="en-GB"/>
        </w:rPr>
        <w:t>The obligations of students who have been awarded a microgrant include:</w:t>
      </w:r>
    </w:p>
    <w:p w14:paraId="56BCB55C" w14:textId="4A684FB4" w:rsidR="005B2592" w:rsidRPr="005B2592" w:rsidRDefault="005B2592" w:rsidP="005B2592">
      <w:pPr>
        <w:ind w:left="708"/>
        <w:rPr>
          <w:lang w:val="en-GB"/>
        </w:rPr>
      </w:pPr>
      <w:r w:rsidRPr="005B2592">
        <w:rPr>
          <w:lang w:val="en-GB"/>
        </w:rPr>
        <w:t>a.</w:t>
      </w:r>
      <w:r>
        <w:rPr>
          <w:lang w:val="en-GB"/>
        </w:rPr>
        <w:t xml:space="preserve"> </w:t>
      </w:r>
      <w:r w:rsidRPr="005B2592">
        <w:rPr>
          <w:lang w:val="en-GB"/>
        </w:rPr>
        <w:t>implementing the project in accordance with the plan specified in the grant application;</w:t>
      </w:r>
    </w:p>
    <w:p w14:paraId="20866DC7" w14:textId="40240219" w:rsidR="005B2592" w:rsidRPr="005B2592" w:rsidRDefault="005B2592" w:rsidP="005B2592">
      <w:pPr>
        <w:ind w:left="708"/>
        <w:rPr>
          <w:lang w:val="en-GB"/>
        </w:rPr>
      </w:pPr>
      <w:r w:rsidRPr="005B2592">
        <w:rPr>
          <w:lang w:val="en-GB"/>
        </w:rPr>
        <w:t>b.</w:t>
      </w:r>
      <w:r>
        <w:rPr>
          <w:lang w:val="en-GB"/>
        </w:rPr>
        <w:t xml:space="preserve"> </w:t>
      </w:r>
      <w:r w:rsidRPr="005B2592">
        <w:rPr>
          <w:lang w:val="en-GB"/>
        </w:rPr>
        <w:t>settling the project in accordance with the costs incurred and submitting a financial and substantive report on the trip to the Committee within 14 days of its completion;</w:t>
      </w:r>
    </w:p>
    <w:p w14:paraId="602E3F96" w14:textId="5D0946E1" w:rsidR="005B2592" w:rsidRPr="005B2592" w:rsidRDefault="005B2592" w:rsidP="005B2592">
      <w:pPr>
        <w:ind w:left="708"/>
        <w:rPr>
          <w:lang w:val="en-GB"/>
        </w:rPr>
      </w:pPr>
      <w:r w:rsidRPr="005B2592">
        <w:rPr>
          <w:lang w:val="en-GB"/>
        </w:rPr>
        <w:t>c.</w:t>
      </w:r>
      <w:r>
        <w:rPr>
          <w:lang w:val="en-GB"/>
        </w:rPr>
        <w:t xml:space="preserve"> </w:t>
      </w:r>
      <w:r w:rsidRPr="005B2592">
        <w:rPr>
          <w:lang w:val="en-GB"/>
        </w:rPr>
        <w:t>participating in the conference, training course or summer school for which the grant was awarded;</w:t>
      </w:r>
    </w:p>
    <w:p w14:paraId="694A4497" w14:textId="408F0313" w:rsidR="005B2592" w:rsidRPr="005B2592" w:rsidRDefault="005B2592" w:rsidP="005B2592">
      <w:pPr>
        <w:ind w:left="708"/>
        <w:rPr>
          <w:lang w:val="en-GB"/>
        </w:rPr>
      </w:pPr>
      <w:r w:rsidRPr="005B2592">
        <w:rPr>
          <w:lang w:val="en-GB"/>
        </w:rPr>
        <w:t>d. settle the participation in the conference, training course or summer school in accordance with the costs incurred and submit a financial and substantive report on their course to the Commission within 14 days of their completion;</w:t>
      </w:r>
    </w:p>
    <w:p w14:paraId="613652A9" w14:textId="4733C1EA" w:rsidR="005B2592" w:rsidRPr="005B2592" w:rsidRDefault="005B2592" w:rsidP="005B2592">
      <w:pPr>
        <w:ind w:left="708"/>
        <w:rPr>
          <w:lang w:val="en-GB"/>
        </w:rPr>
      </w:pPr>
      <w:r w:rsidRPr="005B2592">
        <w:rPr>
          <w:lang w:val="en-GB"/>
        </w:rPr>
        <w:t>e.</w:t>
      </w:r>
      <w:r>
        <w:rPr>
          <w:lang w:val="en-GB"/>
        </w:rPr>
        <w:t xml:space="preserve"> </w:t>
      </w:r>
      <w:r w:rsidRPr="005B2592">
        <w:rPr>
          <w:lang w:val="en-GB"/>
        </w:rPr>
        <w:t>submission of an invoice confirming the expenses incurred for reprographic services in an archive or library.</w:t>
      </w:r>
    </w:p>
    <w:p w14:paraId="53D8C421" w14:textId="4E2CC3B7" w:rsidR="005B2592" w:rsidRDefault="005B2592" w:rsidP="005B2592">
      <w:pPr>
        <w:rPr>
          <w:lang w:val="en-GB"/>
        </w:rPr>
      </w:pPr>
      <w:r w:rsidRPr="005B2592">
        <w:rPr>
          <w:lang w:val="en-GB"/>
        </w:rPr>
        <w:t>2.</w:t>
      </w:r>
      <w:r>
        <w:rPr>
          <w:lang w:val="en-GB"/>
        </w:rPr>
        <w:t xml:space="preserve"> </w:t>
      </w:r>
      <w:r w:rsidRPr="005B2592">
        <w:rPr>
          <w:lang w:val="en-GB"/>
        </w:rPr>
        <w:t>A student going on a research trip, conference, training course or summer school is required to have medical and accident insurance. The University of Warsaw is not liable for a student's lack of insurance or inadequate medical and accident insurance.</w:t>
      </w:r>
    </w:p>
    <w:p w14:paraId="6A8E861E" w14:textId="3F020D63" w:rsidR="005B2592" w:rsidRPr="005B2592" w:rsidRDefault="005B2592" w:rsidP="005B2592">
      <w:pPr>
        <w:rPr>
          <w:lang w:val="en-GB"/>
        </w:rPr>
      </w:pPr>
      <w:r w:rsidRPr="005B2592">
        <w:rPr>
          <w:lang w:val="en-GB"/>
        </w:rPr>
        <w:t>3. The financial and substantive report referred to in paragraph 1(2) should, in particular, include a</w:t>
      </w:r>
      <w:r w:rsidR="007D2C16">
        <w:rPr>
          <w:lang w:val="en-GB"/>
        </w:rPr>
        <w:t> </w:t>
      </w:r>
      <w:r w:rsidRPr="005B2592">
        <w:rPr>
          <w:lang w:val="en-GB"/>
        </w:rPr>
        <w:t>description of the planned and achieved objectives of the trip and information about the institutions where the student carried out the project.</w:t>
      </w:r>
    </w:p>
    <w:p w14:paraId="265D33BA" w14:textId="68860561" w:rsidR="005B2592" w:rsidRPr="00914B0F" w:rsidRDefault="005B2592" w:rsidP="005B2592">
      <w:pPr>
        <w:rPr>
          <w:lang w:val="en-GB"/>
        </w:rPr>
      </w:pPr>
      <w:r w:rsidRPr="005B2592">
        <w:rPr>
          <w:lang w:val="en-GB"/>
        </w:rPr>
        <w:t>4.</w:t>
      </w:r>
      <w:r>
        <w:rPr>
          <w:lang w:val="en-GB"/>
        </w:rPr>
        <w:t xml:space="preserve"> </w:t>
      </w:r>
      <w:r w:rsidRPr="005B2592">
        <w:rPr>
          <w:lang w:val="en-GB"/>
        </w:rPr>
        <w:t>The financial and substantive report referred to in section 1(2) and (4) must be approved by the supervisor (individual academic supervisor if this is a person other than the supervisor), who shall confirm this by signing the report.</w:t>
      </w:r>
    </w:p>
    <w:sectPr w:rsidR="005B2592" w:rsidRPr="0091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0F"/>
    <w:rsid w:val="0038589C"/>
    <w:rsid w:val="004B1824"/>
    <w:rsid w:val="005B2592"/>
    <w:rsid w:val="00627220"/>
    <w:rsid w:val="007D2C16"/>
    <w:rsid w:val="00914B0F"/>
    <w:rsid w:val="00A572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ECE0"/>
  <w15:chartTrackingRefBased/>
  <w15:docId w15:val="{723EDA91-6A86-4DE6-BE4C-98CA1528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1360</Words>
  <Characters>8164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Burczyńska</dc:creator>
  <cp:keywords/>
  <dc:description/>
  <cp:lastModifiedBy>Marzena Burczyńska</cp:lastModifiedBy>
  <cp:revision>3</cp:revision>
  <dcterms:created xsi:type="dcterms:W3CDTF">2025-11-24T14:47:00Z</dcterms:created>
  <dcterms:modified xsi:type="dcterms:W3CDTF">2025-11-25T11:35:00Z</dcterms:modified>
</cp:coreProperties>
</file>